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43" w:rsidRDefault="00B70743" w:rsidP="00B7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Ogres Mākslas skola</w:t>
      </w:r>
    </w:p>
    <w:p w:rsidR="00B70743" w:rsidRDefault="00B70743" w:rsidP="00B7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53F7F">
        <w:rPr>
          <w:rFonts w:ascii="Times New Roman" w:eastAsia="Times New Roman" w:hAnsi="Times New Roman" w:cs="Times New Roman"/>
          <w:b/>
          <w:sz w:val="44"/>
          <w:szCs w:val="44"/>
        </w:rPr>
        <w:t>Pētniecības metodes mākslā</w:t>
      </w:r>
    </w:p>
    <w:p w:rsidR="00C50DC7" w:rsidRDefault="00C50DC7" w:rsidP="00C50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E70">
        <w:rPr>
          <w:rFonts w:ascii="Times New Roman" w:eastAsia="Times New Roman" w:hAnsi="Times New Roman" w:cs="Times New Roman"/>
          <w:sz w:val="24"/>
          <w:szCs w:val="24"/>
        </w:rPr>
        <w:t xml:space="preserve">PEDAGOGU PROFESIONĀLĀS KVALIFIKĀCIJAS </w:t>
      </w:r>
    </w:p>
    <w:p w:rsidR="00C50DC7" w:rsidRDefault="00C50DC7" w:rsidP="00C50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E70">
        <w:rPr>
          <w:rFonts w:ascii="Times New Roman" w:eastAsia="Times New Roman" w:hAnsi="Times New Roman" w:cs="Times New Roman"/>
          <w:sz w:val="24"/>
          <w:szCs w:val="24"/>
        </w:rPr>
        <w:t xml:space="preserve">PILNVEIDES PROGRAMMA (A) </w:t>
      </w:r>
      <w:r>
        <w:rPr>
          <w:rFonts w:ascii="Times New Roman" w:eastAsia="Times New Roman" w:hAnsi="Times New Roman" w:cs="Times New Roman"/>
          <w:sz w:val="24"/>
          <w:szCs w:val="24"/>
        </w:rPr>
        <w:t>6 stundas</w:t>
      </w:r>
    </w:p>
    <w:p w:rsidR="00C50DC7" w:rsidRPr="00E94E70" w:rsidRDefault="00C50DC7" w:rsidP="00C50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0743" w:rsidRPr="00C50DC7" w:rsidRDefault="00B70743" w:rsidP="00C50D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2A6">
        <w:rPr>
          <w:rFonts w:ascii="Times New Roman" w:eastAsia="Times New Roman" w:hAnsi="Times New Roman" w:cs="Times New Roman"/>
          <w:color w:val="000000"/>
          <w:sz w:val="28"/>
          <w:szCs w:val="28"/>
        </w:rPr>
        <w:t>Semināra norise</w:t>
      </w:r>
      <w:r w:rsidR="00A05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03.12.</w:t>
      </w:r>
      <w:bookmarkStart w:id="0" w:name="_GoBack"/>
      <w:bookmarkEnd w:id="0"/>
      <w:r w:rsidR="00A05B51"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0743" w:rsidRPr="00AB22A6" w:rsidRDefault="00B70743" w:rsidP="00B7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B22A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Dienas kārtība.</w:t>
      </w:r>
    </w:p>
    <w:p w:rsidR="00B70743" w:rsidRPr="00AB22A6" w:rsidRDefault="00B70743" w:rsidP="00B70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253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tbl>
      <w:tblPr>
        <w:tblW w:w="1003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4070"/>
        <w:gridCol w:w="1033"/>
        <w:gridCol w:w="1700"/>
        <w:gridCol w:w="2343"/>
      </w:tblGrid>
      <w:tr w:rsidR="00B70743" w:rsidRPr="00AB22A6" w:rsidTr="00C50DC7">
        <w:tc>
          <w:tcPr>
            <w:tcW w:w="890" w:type="dxa"/>
            <w:shd w:val="clear" w:color="auto" w:fill="auto"/>
          </w:tcPr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0" w:type="dxa"/>
            <w:shd w:val="clear" w:color="auto" w:fill="auto"/>
          </w:tcPr>
          <w:p w:rsidR="00B70743" w:rsidRPr="00AB22A6" w:rsidRDefault="00B70743" w:rsidP="00C50DC7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C50DC7">
              <w:rPr>
                <w:rFonts w:ascii="Times New Roman" w:eastAsia="Times New Roman" w:hAnsi="Times New Roman" w:cs="Times New Roman"/>
                <w:sz w:val="24"/>
                <w:szCs w:val="24"/>
              </w:rPr>
              <w:t>ēma</w:t>
            </w: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:rsidR="00B70743" w:rsidRPr="00AB22A6" w:rsidRDefault="00A05B51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B70743"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>aiks</w:t>
            </w:r>
          </w:p>
        </w:tc>
        <w:tc>
          <w:tcPr>
            <w:tcW w:w="1700" w:type="dxa"/>
            <w:shd w:val="clear" w:color="auto" w:fill="auto"/>
          </w:tcPr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>Programmas īstenošanas formas, metodes</w:t>
            </w:r>
          </w:p>
        </w:tc>
        <w:tc>
          <w:tcPr>
            <w:tcW w:w="2343" w:type="dxa"/>
            <w:shd w:val="clear" w:color="auto" w:fill="auto"/>
          </w:tcPr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>Lektors</w:t>
            </w:r>
          </w:p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>(vārds, uzvārds)</w:t>
            </w:r>
          </w:p>
        </w:tc>
      </w:tr>
      <w:tr w:rsidR="00B70743" w:rsidRPr="00AB22A6" w:rsidTr="00C50DC7">
        <w:tc>
          <w:tcPr>
            <w:tcW w:w="890" w:type="dxa"/>
            <w:shd w:val="clear" w:color="auto" w:fill="auto"/>
          </w:tcPr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0" w:type="dxa"/>
            <w:shd w:val="clear" w:color="auto" w:fill="auto"/>
          </w:tcPr>
          <w:p w:rsidR="00B70743" w:rsidRPr="00225994" w:rsidRDefault="00C50DC7" w:rsidP="0049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 kā informācijas</w:t>
            </w:r>
            <w:r w:rsidR="00B70743">
              <w:rPr>
                <w:rFonts w:ascii="Times New Roman" w:eastAsia="Times New Roman" w:hAnsi="Times New Roman" w:cs="Times New Roman"/>
                <w:sz w:val="24"/>
                <w:szCs w:val="24"/>
              </w:rPr>
              <w:t>, iedvesmas, radošas domāšanas un jaunu risinājumu avots</w:t>
            </w:r>
            <w:r w:rsidR="00B70743" w:rsidRPr="0022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707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Bionikas elementu i</w:t>
            </w:r>
            <w:r w:rsidR="002564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zmantošana pētnieciskās prasmēs un</w:t>
            </w:r>
            <w:r w:rsidR="00B707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564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="00B707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 integrēšanas iespējas mācību procesā.  </w:t>
            </w:r>
          </w:p>
          <w:p w:rsidR="00B70743" w:rsidRPr="00AB22A6" w:rsidRDefault="00B70743" w:rsidP="0049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>00 –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0" w:type="dxa"/>
            <w:shd w:val="clear" w:color="auto" w:fill="auto"/>
          </w:tcPr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Lekcija </w:t>
            </w:r>
          </w:p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>Ped.  Doktors</w:t>
            </w:r>
            <w:r w:rsidR="00693C0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Jānis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Poplavskis</w:t>
            </w:r>
            <w:proofErr w:type="spellEnd"/>
          </w:p>
        </w:tc>
      </w:tr>
      <w:tr w:rsidR="00B70743" w:rsidRPr="00AB22A6" w:rsidTr="00C50DC7">
        <w:tc>
          <w:tcPr>
            <w:tcW w:w="890" w:type="dxa"/>
            <w:shd w:val="clear" w:color="auto" w:fill="auto"/>
          </w:tcPr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0" w:type="dxa"/>
            <w:shd w:val="clear" w:color="auto" w:fill="auto"/>
          </w:tcPr>
          <w:p w:rsidR="00B70743" w:rsidRDefault="00B70743" w:rsidP="0049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Biotehnoloģija, kā ierosme objekta mākslinieciskai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vizualizācijai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Audu augu kultūras, to veidi un  tās attīstības etapi. </w:t>
            </w:r>
          </w:p>
          <w:p w:rsidR="00B70743" w:rsidRPr="00AB22A6" w:rsidRDefault="00B70743" w:rsidP="0049729D">
            <w:pPr>
              <w:tabs>
                <w:tab w:val="center" w:pos="2127"/>
                <w:tab w:val="center" w:pos="4962"/>
                <w:tab w:val="center" w:pos="7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B70743" w:rsidRPr="00AB22A6" w:rsidRDefault="00B70743" w:rsidP="00B70743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>- 12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0" w:type="dxa"/>
            <w:shd w:val="clear" w:color="auto" w:fill="auto"/>
          </w:tcPr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Lekcija </w:t>
            </w:r>
          </w:p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 Botāniskā dārza vadošais speciālists</w:t>
            </w:r>
            <w:r w:rsidR="00693C0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Signe Tomsone  </w:t>
            </w:r>
          </w:p>
        </w:tc>
      </w:tr>
      <w:tr w:rsidR="00B70743" w:rsidRPr="00AB22A6" w:rsidTr="00C50DC7">
        <w:tc>
          <w:tcPr>
            <w:tcW w:w="890" w:type="dxa"/>
            <w:shd w:val="clear" w:color="auto" w:fill="auto"/>
          </w:tcPr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auto"/>
          </w:tcPr>
          <w:p w:rsidR="00B70743" w:rsidRDefault="00B70743" w:rsidP="0049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Kafijas pauze</w:t>
            </w:r>
          </w:p>
        </w:tc>
        <w:tc>
          <w:tcPr>
            <w:tcW w:w="1033" w:type="dxa"/>
            <w:shd w:val="clear" w:color="auto" w:fill="auto"/>
          </w:tcPr>
          <w:p w:rsidR="00B70743" w:rsidRPr="00AB22A6" w:rsidRDefault="00B70743" w:rsidP="00256457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="00693C04">
              <w:rPr>
                <w:rFonts w:ascii="Times New Roman" w:eastAsia="Times New Roman" w:hAnsi="Times New Roman" w:cs="Times New Roman"/>
                <w:sz w:val="24"/>
                <w:szCs w:val="24"/>
              </w:rPr>
              <w:t>-12.</w:t>
            </w:r>
            <w:r w:rsidR="002564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  <w:shd w:val="clear" w:color="auto" w:fill="auto"/>
          </w:tcPr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B70743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743" w:rsidRPr="00AB22A6" w:rsidTr="00C50DC7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43" w:rsidRDefault="006F3088" w:rsidP="0049729D">
            <w:pPr>
              <w:tabs>
                <w:tab w:val="center" w:pos="2127"/>
                <w:tab w:val="center" w:pos="4962"/>
                <w:tab w:val="center" w:pos="7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Zemes segu</w:t>
            </w:r>
            <w:r w:rsidR="00B707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7074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augu augšanas spēks un intelekts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B70743" w:rsidRPr="00D44492" w:rsidRDefault="00B70743" w:rsidP="0049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Tendences un aktualitātes,</w:t>
            </w:r>
            <w:r w:rsidRPr="00D444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mākslas jomā</w:t>
            </w:r>
            <w:r w:rsidR="003304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D444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starpdisciplināri projekti,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D444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daudzveidīgi skatu punkti,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D444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 izprastu procesus un parādības.</w:t>
            </w:r>
          </w:p>
          <w:p w:rsidR="00B70743" w:rsidRPr="00AB22A6" w:rsidRDefault="00B70743" w:rsidP="0049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>20-13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>Lekcija</w:t>
            </w:r>
          </w:p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43" w:rsidRPr="00AB22A6" w:rsidRDefault="00B70743" w:rsidP="0049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Art</w:t>
            </w:r>
            <w:r w:rsidR="00693C0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Kristīne Krastiņa -Indāne</w:t>
            </w:r>
          </w:p>
        </w:tc>
      </w:tr>
      <w:tr w:rsidR="00B70743" w:rsidRPr="00AB22A6" w:rsidTr="00C50DC7">
        <w:tc>
          <w:tcPr>
            <w:tcW w:w="890" w:type="dxa"/>
            <w:shd w:val="clear" w:color="auto" w:fill="auto"/>
          </w:tcPr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0" w:type="dxa"/>
            <w:shd w:val="clear" w:color="auto" w:fill="auto"/>
          </w:tcPr>
          <w:p w:rsidR="00B70743" w:rsidRPr="00E94E70" w:rsidRDefault="00B70743" w:rsidP="006F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Grafikas mācīšanas metožu veidi.</w:t>
            </w:r>
            <w:r w:rsidRPr="00225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Grafikas tehnikas</w:t>
            </w:r>
            <w:r w:rsidRPr="00225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</w:t>
            </w:r>
            <w:r w:rsidRPr="00225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var veiksmīgi pielietot dažād</w:t>
            </w:r>
            <w:r w:rsidR="006F30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225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priekšmetu faktūr</w:t>
            </w:r>
            <w:r w:rsidR="006F30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Pr="00225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s, tekstūr</w:t>
            </w:r>
            <w:r w:rsidR="006F30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Pr="00225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(koks, kartons, dabas materiālu atspiešana).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Litogrāfijas tehnika</w:t>
            </w:r>
            <w:r w:rsidRPr="00225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kas pamatu pamatos ir darbs uz dabas materiāla - akmens. </w:t>
            </w:r>
          </w:p>
        </w:tc>
        <w:tc>
          <w:tcPr>
            <w:tcW w:w="1033" w:type="dxa"/>
            <w:shd w:val="clear" w:color="auto" w:fill="auto"/>
          </w:tcPr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93C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70743" w:rsidRPr="00AB22A6" w:rsidRDefault="00B70743" w:rsidP="00693C04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693C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0" w:type="dxa"/>
            <w:shd w:val="clear" w:color="auto" w:fill="auto"/>
          </w:tcPr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Lekcija </w:t>
            </w:r>
          </w:p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B70743" w:rsidRPr="00E94E70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Art, Lāsma Pujāte -Stūre</w:t>
            </w:r>
          </w:p>
          <w:p w:rsidR="00B70743" w:rsidRPr="00AB22A6" w:rsidRDefault="00B70743" w:rsidP="0049729D">
            <w:pPr>
              <w:tabs>
                <w:tab w:val="center" w:pos="2618"/>
                <w:tab w:val="center" w:pos="4998"/>
                <w:tab w:val="center" w:pos="76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0743" w:rsidRPr="00AB22A6" w:rsidRDefault="00B70743" w:rsidP="00B70743">
      <w:pPr>
        <w:tabs>
          <w:tab w:val="center" w:pos="2618"/>
          <w:tab w:val="center" w:pos="4998"/>
          <w:tab w:val="center" w:pos="7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743" w:rsidRPr="00AB22A6" w:rsidRDefault="00B70743" w:rsidP="00B70743">
      <w:pPr>
        <w:tabs>
          <w:tab w:val="center" w:pos="2618"/>
          <w:tab w:val="center" w:pos="4998"/>
          <w:tab w:val="center" w:pos="7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743" w:rsidRDefault="00253EFE" w:rsidP="00B70743">
      <w:pPr>
        <w:tabs>
          <w:tab w:val="center" w:pos="2618"/>
          <w:tab w:val="center" w:pos="4998"/>
          <w:tab w:val="center" w:pos="7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Ogres Mākslas skola</w:t>
      </w:r>
    </w:p>
    <w:p w:rsidR="00253EFE" w:rsidRDefault="00253EFE" w:rsidP="00B70743">
      <w:pPr>
        <w:tabs>
          <w:tab w:val="center" w:pos="2618"/>
          <w:tab w:val="center" w:pos="4998"/>
          <w:tab w:val="center" w:pos="7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Brīvības iela 11, Ogre</w:t>
      </w:r>
    </w:p>
    <w:p w:rsidR="00253EFE" w:rsidRDefault="00253EFE" w:rsidP="00B70743">
      <w:pPr>
        <w:tabs>
          <w:tab w:val="center" w:pos="2618"/>
          <w:tab w:val="center" w:pos="4998"/>
          <w:tab w:val="center" w:pos="7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DC7">
        <w:rPr>
          <w:rFonts w:ascii="Times New Roman" w:eastAsia="Times New Roman" w:hAnsi="Times New Roman" w:cs="Times New Roman"/>
          <w:b/>
          <w:sz w:val="24"/>
          <w:szCs w:val="24"/>
        </w:rPr>
        <w:t>Pieteikšanās līdz 2018.gada 30.novembrim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e-pasts </w:t>
      </w:r>
      <w:hyperlink r:id="rId6" w:history="1">
        <w:r w:rsidRPr="004B3153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omaksla@ogresnovads.lv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, norādot vārdu ,uzvārdu; izglītības iestādi; personas kodu (ja nepieciešams sertifikāts)</w:t>
      </w:r>
      <w:r w:rsidR="00C50D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0DC7" w:rsidRPr="00AB22A6" w:rsidRDefault="00C50DC7" w:rsidP="00B70743">
      <w:pPr>
        <w:tabs>
          <w:tab w:val="center" w:pos="2618"/>
          <w:tab w:val="center" w:pos="4998"/>
          <w:tab w:val="center" w:pos="7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Tālrunis saziņai: Signe Kraukle 26594829</w:t>
      </w:r>
    </w:p>
    <w:p w:rsidR="00B70743" w:rsidRPr="00AB22A6" w:rsidRDefault="00B70743" w:rsidP="00B70743"/>
    <w:p w:rsidR="00D828CC" w:rsidRDefault="00D828CC"/>
    <w:sectPr w:rsidR="00D828CC" w:rsidSect="00E925FE">
      <w:footerReference w:type="default" r:id="rId7"/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59" w:rsidRDefault="00637559">
      <w:pPr>
        <w:spacing w:after="0" w:line="240" w:lineRule="auto"/>
      </w:pPr>
      <w:r>
        <w:separator/>
      </w:r>
    </w:p>
  </w:endnote>
  <w:endnote w:type="continuationSeparator" w:id="0">
    <w:p w:rsidR="00637559" w:rsidRDefault="0063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61" w:rsidRDefault="00637559">
    <w:pPr>
      <w:pStyle w:val="Kjene"/>
      <w:jc w:val="center"/>
    </w:pPr>
  </w:p>
  <w:p w:rsidR="00BF7A61" w:rsidRDefault="006375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59" w:rsidRDefault="00637559">
      <w:pPr>
        <w:spacing w:after="0" w:line="240" w:lineRule="auto"/>
      </w:pPr>
      <w:r>
        <w:separator/>
      </w:r>
    </w:p>
  </w:footnote>
  <w:footnote w:type="continuationSeparator" w:id="0">
    <w:p w:rsidR="00637559" w:rsidRDefault="00637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43"/>
    <w:rsid w:val="00253EFE"/>
    <w:rsid w:val="00256457"/>
    <w:rsid w:val="003304E3"/>
    <w:rsid w:val="00637559"/>
    <w:rsid w:val="00693C04"/>
    <w:rsid w:val="006F3088"/>
    <w:rsid w:val="00A05B51"/>
    <w:rsid w:val="00B70743"/>
    <w:rsid w:val="00C50DC7"/>
    <w:rsid w:val="00D8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A4D6"/>
  <w15:chartTrackingRefBased/>
  <w15:docId w15:val="{BA0D041A-D7D4-480C-BC37-FE8EB04E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7074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B707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B7074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e">
    <w:name w:val="Hyperlink"/>
    <w:basedOn w:val="Noklusjumarindkopasfonts"/>
    <w:uiPriority w:val="99"/>
    <w:unhideWhenUsed/>
    <w:rsid w:val="00253E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aksla@ogresnovads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dc:description/>
  <cp:lastModifiedBy>Dagne Rudze</cp:lastModifiedBy>
  <cp:revision>2</cp:revision>
  <dcterms:created xsi:type="dcterms:W3CDTF">2018-11-20T11:17:00Z</dcterms:created>
  <dcterms:modified xsi:type="dcterms:W3CDTF">2018-11-20T11:17:00Z</dcterms:modified>
</cp:coreProperties>
</file>