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50C57" w14:textId="77777777" w:rsidR="00F86AE3" w:rsidRDefault="00F86AE3" w:rsidP="00A43011">
      <w:pPr>
        <w:jc w:val="center"/>
        <w:rPr>
          <w:rFonts w:ascii="Times New Roman" w:hAnsi="Times New Roman" w:cs="Times New Roman"/>
          <w:b/>
          <w:sz w:val="40"/>
          <w:szCs w:val="40"/>
        </w:rPr>
      </w:pPr>
      <w:r>
        <w:rPr>
          <w:rFonts w:ascii="Times New Roman" w:hAnsi="Times New Roman" w:cs="Times New Roman"/>
          <w:b/>
          <w:noProof/>
          <w:sz w:val="40"/>
          <w:szCs w:val="40"/>
          <w:lang w:val="lv-LV" w:eastAsia="lv-LV"/>
        </w:rPr>
        <w:drawing>
          <wp:inline distT="0" distB="0" distL="0" distR="0" wp14:anchorId="5CB5FC1F" wp14:editId="4C960E9F">
            <wp:extent cx="8029575" cy="3000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9575" cy="3000375"/>
                    </a:xfrm>
                    <a:prstGeom prst="rect">
                      <a:avLst/>
                    </a:prstGeom>
                    <a:noFill/>
                  </pic:spPr>
                </pic:pic>
              </a:graphicData>
            </a:graphic>
          </wp:inline>
        </w:drawing>
      </w:r>
    </w:p>
    <w:p w14:paraId="33E759F8" w14:textId="77777777" w:rsidR="00F86AE3" w:rsidRDefault="00F86AE3" w:rsidP="00A43011">
      <w:pPr>
        <w:jc w:val="center"/>
        <w:rPr>
          <w:rFonts w:ascii="Times New Roman" w:hAnsi="Times New Roman" w:cs="Times New Roman"/>
          <w:b/>
          <w:sz w:val="40"/>
          <w:szCs w:val="40"/>
        </w:rPr>
      </w:pPr>
      <w:r>
        <w:rPr>
          <w:rFonts w:ascii="Times New Roman" w:hAnsi="Times New Roman" w:cs="Times New Roman"/>
          <w:b/>
          <w:sz w:val="40"/>
          <w:szCs w:val="40"/>
        </w:rPr>
        <w:t>Piedāvājam mācīties</w:t>
      </w:r>
      <w:r w:rsidR="00A43011" w:rsidRPr="0004784A">
        <w:rPr>
          <w:rFonts w:ascii="Times New Roman" w:hAnsi="Times New Roman" w:cs="Times New Roman"/>
          <w:b/>
          <w:sz w:val="40"/>
          <w:szCs w:val="40"/>
        </w:rPr>
        <w:t xml:space="preserve"> </w:t>
      </w:r>
      <w:r>
        <w:rPr>
          <w:rFonts w:ascii="Times New Roman" w:hAnsi="Times New Roman" w:cs="Times New Roman"/>
          <w:b/>
          <w:sz w:val="40"/>
          <w:szCs w:val="40"/>
        </w:rPr>
        <w:t>Ogres tehnikuma</w:t>
      </w:r>
    </w:p>
    <w:p w14:paraId="51B0DE7D" w14:textId="4C3E68D5" w:rsidR="008B23E6" w:rsidRPr="00B96138" w:rsidRDefault="00A43011" w:rsidP="00B96138">
      <w:pPr>
        <w:jc w:val="center"/>
        <w:rPr>
          <w:rFonts w:ascii="Times New Roman" w:hAnsi="Times New Roman" w:cs="Times New Roman"/>
          <w:b/>
          <w:sz w:val="40"/>
          <w:szCs w:val="40"/>
        </w:rPr>
      </w:pPr>
      <w:r w:rsidRPr="0004784A">
        <w:rPr>
          <w:rFonts w:ascii="Times New Roman" w:hAnsi="Times New Roman" w:cs="Times New Roman"/>
          <w:b/>
          <w:sz w:val="40"/>
          <w:szCs w:val="40"/>
        </w:rPr>
        <w:t xml:space="preserve"> Pieaugušo izglītības centrā</w:t>
      </w:r>
    </w:p>
    <w:p w14:paraId="325ADA9B" w14:textId="77777777" w:rsidR="00ED415C" w:rsidRDefault="00ED415C" w:rsidP="00B96138">
      <w:pPr>
        <w:jc w:val="center"/>
        <w:rPr>
          <w:rFonts w:ascii="Times New Roman" w:hAnsi="Times New Roman" w:cs="Times New Roman"/>
          <w:b/>
          <w:sz w:val="28"/>
          <w:szCs w:val="28"/>
        </w:rPr>
      </w:pPr>
      <w:r>
        <w:rPr>
          <w:rFonts w:ascii="Times New Roman" w:hAnsi="Times New Roman" w:cs="Times New Roman"/>
          <w:b/>
          <w:sz w:val="28"/>
          <w:szCs w:val="28"/>
        </w:rPr>
        <w:t>Profesion</w:t>
      </w:r>
      <w:r w:rsidR="00E851E7">
        <w:rPr>
          <w:rFonts w:ascii="Times New Roman" w:hAnsi="Times New Roman" w:cs="Times New Roman"/>
          <w:b/>
          <w:sz w:val="28"/>
          <w:szCs w:val="28"/>
        </w:rPr>
        <w:t>ālās tālākizglītības programmas</w:t>
      </w:r>
    </w:p>
    <w:tbl>
      <w:tblPr>
        <w:tblStyle w:val="TableGrid"/>
        <w:tblW w:w="15451" w:type="dxa"/>
        <w:tblInd w:w="-1139" w:type="dxa"/>
        <w:tblLayout w:type="fixed"/>
        <w:tblLook w:val="04A0" w:firstRow="1" w:lastRow="0" w:firstColumn="1" w:lastColumn="0" w:noHBand="0" w:noVBand="1"/>
      </w:tblPr>
      <w:tblGrid>
        <w:gridCol w:w="2268"/>
        <w:gridCol w:w="1438"/>
        <w:gridCol w:w="1418"/>
        <w:gridCol w:w="3098"/>
        <w:gridCol w:w="1842"/>
        <w:gridCol w:w="993"/>
        <w:gridCol w:w="1985"/>
        <w:gridCol w:w="1134"/>
        <w:gridCol w:w="1275"/>
      </w:tblGrid>
      <w:tr w:rsidR="00BF15A8" w:rsidRPr="00F8082D" w14:paraId="3400C9B4" w14:textId="77777777" w:rsidTr="00B96138">
        <w:tc>
          <w:tcPr>
            <w:tcW w:w="2268" w:type="dxa"/>
          </w:tcPr>
          <w:p w14:paraId="62812D92" w14:textId="77777777" w:rsidR="00BF15A8" w:rsidRPr="00F8082D" w:rsidRDefault="00BF15A8" w:rsidP="00BF15A8">
            <w:pPr>
              <w:jc w:val="center"/>
              <w:rPr>
                <w:rFonts w:ascii="Times New Roman" w:hAnsi="Times New Roman" w:cs="Times New Roman"/>
                <w:b/>
                <w:sz w:val="20"/>
                <w:szCs w:val="20"/>
              </w:rPr>
            </w:pPr>
            <w:r w:rsidRPr="00F8082D">
              <w:rPr>
                <w:rFonts w:ascii="Times New Roman" w:hAnsi="Times New Roman" w:cs="Times New Roman"/>
                <w:b/>
                <w:sz w:val="20"/>
                <w:szCs w:val="20"/>
              </w:rPr>
              <w:t>Izglītības programmas</w:t>
            </w:r>
          </w:p>
        </w:tc>
        <w:tc>
          <w:tcPr>
            <w:tcW w:w="1438" w:type="dxa"/>
          </w:tcPr>
          <w:p w14:paraId="10BE1BE6" w14:textId="77777777" w:rsidR="00BF15A8" w:rsidRPr="00F8082D" w:rsidRDefault="00BF15A8" w:rsidP="00BF15A8">
            <w:pPr>
              <w:jc w:val="center"/>
              <w:rPr>
                <w:rFonts w:ascii="Times New Roman" w:hAnsi="Times New Roman" w:cs="Times New Roman"/>
                <w:b/>
                <w:sz w:val="20"/>
                <w:szCs w:val="20"/>
              </w:rPr>
            </w:pPr>
            <w:r w:rsidRPr="00F8082D">
              <w:rPr>
                <w:rFonts w:ascii="Times New Roman" w:hAnsi="Times New Roman" w:cs="Times New Roman"/>
                <w:b/>
                <w:sz w:val="20"/>
                <w:szCs w:val="20"/>
              </w:rPr>
              <w:t>Mācību ilgums</w:t>
            </w:r>
          </w:p>
        </w:tc>
        <w:tc>
          <w:tcPr>
            <w:tcW w:w="1418" w:type="dxa"/>
          </w:tcPr>
          <w:p w14:paraId="68410292" w14:textId="77777777" w:rsidR="00BF15A8" w:rsidRPr="00F8082D" w:rsidRDefault="00BF15A8" w:rsidP="00BF15A8">
            <w:pPr>
              <w:jc w:val="center"/>
              <w:rPr>
                <w:rFonts w:ascii="Times New Roman" w:hAnsi="Times New Roman" w:cs="Times New Roman"/>
                <w:b/>
                <w:sz w:val="20"/>
                <w:szCs w:val="20"/>
              </w:rPr>
            </w:pPr>
            <w:r w:rsidRPr="00F8082D">
              <w:rPr>
                <w:rFonts w:ascii="Times New Roman" w:hAnsi="Times New Roman" w:cs="Times New Roman"/>
                <w:b/>
                <w:sz w:val="20"/>
                <w:szCs w:val="20"/>
              </w:rPr>
              <w:t>Iepriekšējā izglītība</w:t>
            </w:r>
          </w:p>
        </w:tc>
        <w:tc>
          <w:tcPr>
            <w:tcW w:w="3098" w:type="dxa"/>
          </w:tcPr>
          <w:p w14:paraId="210C87D6" w14:textId="77777777" w:rsidR="00BF15A8" w:rsidRPr="00F8082D" w:rsidRDefault="00BF15A8" w:rsidP="00BF15A8">
            <w:pPr>
              <w:jc w:val="center"/>
              <w:rPr>
                <w:rFonts w:ascii="Times New Roman" w:hAnsi="Times New Roman" w:cs="Times New Roman"/>
                <w:b/>
                <w:sz w:val="20"/>
                <w:szCs w:val="20"/>
              </w:rPr>
            </w:pPr>
            <w:r w:rsidRPr="00F8082D">
              <w:rPr>
                <w:rFonts w:ascii="Times New Roman" w:hAnsi="Times New Roman" w:cs="Times New Roman"/>
                <w:b/>
                <w:sz w:val="20"/>
                <w:szCs w:val="20"/>
              </w:rPr>
              <w:t>Saturs</w:t>
            </w:r>
          </w:p>
        </w:tc>
        <w:tc>
          <w:tcPr>
            <w:tcW w:w="1842" w:type="dxa"/>
          </w:tcPr>
          <w:p w14:paraId="78C3ECB0" w14:textId="77777777" w:rsidR="00BF15A8" w:rsidRPr="00F8082D" w:rsidRDefault="00BF15A8" w:rsidP="00BF15A8">
            <w:pPr>
              <w:jc w:val="center"/>
              <w:rPr>
                <w:rFonts w:ascii="Times New Roman" w:hAnsi="Times New Roman" w:cs="Times New Roman"/>
                <w:b/>
                <w:sz w:val="20"/>
                <w:szCs w:val="20"/>
              </w:rPr>
            </w:pPr>
            <w:r w:rsidRPr="00F8082D">
              <w:rPr>
                <w:rFonts w:ascii="Times New Roman" w:hAnsi="Times New Roman" w:cs="Times New Roman"/>
                <w:b/>
                <w:sz w:val="20"/>
                <w:szCs w:val="20"/>
              </w:rPr>
              <w:t>Pedagogi</w:t>
            </w:r>
          </w:p>
        </w:tc>
        <w:tc>
          <w:tcPr>
            <w:tcW w:w="993" w:type="dxa"/>
          </w:tcPr>
          <w:p w14:paraId="0F5C14E0" w14:textId="77777777" w:rsidR="00BF15A8" w:rsidRPr="00F8082D" w:rsidRDefault="00BF15A8" w:rsidP="00BF15A8">
            <w:pPr>
              <w:jc w:val="center"/>
              <w:rPr>
                <w:rFonts w:ascii="Times New Roman" w:hAnsi="Times New Roman" w:cs="Times New Roman"/>
                <w:b/>
                <w:sz w:val="20"/>
                <w:szCs w:val="20"/>
              </w:rPr>
            </w:pPr>
            <w:r w:rsidRPr="00F8082D">
              <w:rPr>
                <w:rFonts w:ascii="Times New Roman" w:hAnsi="Times New Roman" w:cs="Times New Roman"/>
                <w:b/>
                <w:sz w:val="20"/>
                <w:szCs w:val="20"/>
              </w:rPr>
              <w:t>Grupas lielums</w:t>
            </w:r>
          </w:p>
        </w:tc>
        <w:tc>
          <w:tcPr>
            <w:tcW w:w="1985" w:type="dxa"/>
          </w:tcPr>
          <w:p w14:paraId="5A998F71" w14:textId="77777777" w:rsidR="00BF15A8" w:rsidRPr="00F8082D" w:rsidRDefault="00BF15A8" w:rsidP="00BF15A8">
            <w:pPr>
              <w:jc w:val="center"/>
              <w:rPr>
                <w:rFonts w:ascii="Times New Roman" w:hAnsi="Times New Roman" w:cs="Times New Roman"/>
                <w:b/>
                <w:sz w:val="20"/>
                <w:szCs w:val="20"/>
              </w:rPr>
            </w:pPr>
            <w:r w:rsidRPr="00F8082D">
              <w:rPr>
                <w:rFonts w:ascii="Times New Roman" w:hAnsi="Times New Roman" w:cs="Times New Roman"/>
                <w:b/>
                <w:sz w:val="20"/>
                <w:szCs w:val="20"/>
              </w:rPr>
              <w:t>Norises laiki</w:t>
            </w:r>
          </w:p>
        </w:tc>
        <w:tc>
          <w:tcPr>
            <w:tcW w:w="1134" w:type="dxa"/>
          </w:tcPr>
          <w:p w14:paraId="44E78B47" w14:textId="77777777" w:rsidR="00BF15A8" w:rsidRPr="00013C2B" w:rsidRDefault="00BF15A8" w:rsidP="00BF15A8">
            <w:pPr>
              <w:jc w:val="center"/>
              <w:rPr>
                <w:rFonts w:ascii="Times New Roman" w:hAnsi="Times New Roman" w:cs="Times New Roman"/>
                <w:b/>
                <w:sz w:val="20"/>
                <w:szCs w:val="20"/>
              </w:rPr>
            </w:pPr>
            <w:r>
              <w:rPr>
                <w:rFonts w:ascii="Times New Roman" w:hAnsi="Times New Roman" w:cs="Times New Roman"/>
                <w:b/>
                <w:sz w:val="20"/>
                <w:szCs w:val="20"/>
              </w:rPr>
              <w:t>Kopējā mācību maksa</w:t>
            </w:r>
          </w:p>
          <w:p w14:paraId="5020D97C" w14:textId="01D70541" w:rsidR="00BF15A8" w:rsidRPr="00F8082D" w:rsidRDefault="00BF15A8" w:rsidP="00BF15A8">
            <w:pPr>
              <w:jc w:val="center"/>
              <w:rPr>
                <w:rFonts w:ascii="Times New Roman" w:hAnsi="Times New Roman" w:cs="Times New Roman"/>
                <w:b/>
                <w:sz w:val="20"/>
                <w:szCs w:val="20"/>
              </w:rPr>
            </w:pPr>
            <w:r w:rsidRPr="00013C2B">
              <w:rPr>
                <w:rFonts w:ascii="Times New Roman" w:hAnsi="Times New Roman" w:cs="Times New Roman"/>
                <w:b/>
                <w:sz w:val="20"/>
                <w:szCs w:val="20"/>
              </w:rPr>
              <w:t>EUR</w:t>
            </w:r>
          </w:p>
        </w:tc>
        <w:tc>
          <w:tcPr>
            <w:tcW w:w="1275" w:type="dxa"/>
          </w:tcPr>
          <w:p w14:paraId="1744586B" w14:textId="30A41380" w:rsidR="00BF15A8" w:rsidRPr="00F8082D" w:rsidRDefault="00BF15A8" w:rsidP="00BF15A8">
            <w:pPr>
              <w:jc w:val="center"/>
              <w:rPr>
                <w:rFonts w:ascii="Times New Roman" w:hAnsi="Times New Roman" w:cs="Times New Roman"/>
                <w:b/>
                <w:sz w:val="20"/>
                <w:szCs w:val="20"/>
              </w:rPr>
            </w:pPr>
            <w:r w:rsidRPr="00013C2B">
              <w:rPr>
                <w:rFonts w:ascii="Times New Roman" w:hAnsi="Times New Roman" w:cs="Times New Roman"/>
                <w:b/>
                <w:sz w:val="20"/>
                <w:szCs w:val="20"/>
              </w:rPr>
              <w:t>Līdz-finansējums 10% EUR</w:t>
            </w:r>
            <w:r>
              <w:rPr>
                <w:rFonts w:ascii="Times New Roman" w:hAnsi="Times New Roman" w:cs="Times New Roman"/>
                <w:b/>
                <w:sz w:val="20"/>
                <w:szCs w:val="20"/>
              </w:rPr>
              <w:t>*</w:t>
            </w:r>
          </w:p>
        </w:tc>
      </w:tr>
      <w:tr w:rsidR="00113831" w:rsidRPr="00F8082D" w14:paraId="3BB6A16A" w14:textId="77777777" w:rsidTr="00B96138">
        <w:tc>
          <w:tcPr>
            <w:tcW w:w="2268" w:type="dxa"/>
          </w:tcPr>
          <w:p w14:paraId="3BFD5BF5" w14:textId="77777777" w:rsidR="00E17874" w:rsidRPr="00F8082D" w:rsidRDefault="00E17874" w:rsidP="00113831">
            <w:pPr>
              <w:rPr>
                <w:rFonts w:ascii="Times New Roman" w:hAnsi="Times New Roman" w:cs="Times New Roman"/>
                <w:sz w:val="20"/>
                <w:szCs w:val="20"/>
              </w:rPr>
            </w:pPr>
            <w:r w:rsidRPr="00F8082D">
              <w:rPr>
                <w:rFonts w:ascii="Times New Roman" w:hAnsi="Times New Roman" w:cs="Times New Roman"/>
                <w:sz w:val="20"/>
                <w:szCs w:val="20"/>
              </w:rPr>
              <w:t xml:space="preserve">Būvdarbi, profesionālā kvalifikācija </w:t>
            </w:r>
            <w:r w:rsidRPr="00F8082D">
              <w:rPr>
                <w:rFonts w:ascii="Times New Roman" w:hAnsi="Times New Roman" w:cs="Times New Roman"/>
                <w:i/>
                <w:sz w:val="20"/>
                <w:szCs w:val="20"/>
              </w:rPr>
              <w:t>būvkonstrukciju montētājs</w:t>
            </w:r>
          </w:p>
        </w:tc>
        <w:tc>
          <w:tcPr>
            <w:tcW w:w="1438" w:type="dxa"/>
          </w:tcPr>
          <w:p w14:paraId="01BD9608" w14:textId="77777777" w:rsidR="00D97406" w:rsidRPr="00F8082D" w:rsidRDefault="00E17874" w:rsidP="00113831">
            <w:pPr>
              <w:rPr>
                <w:rFonts w:ascii="Times New Roman" w:hAnsi="Times New Roman" w:cs="Times New Roman"/>
                <w:sz w:val="20"/>
                <w:szCs w:val="20"/>
              </w:rPr>
            </w:pPr>
            <w:r w:rsidRPr="00F8082D">
              <w:rPr>
                <w:rFonts w:ascii="Times New Roman" w:hAnsi="Times New Roman" w:cs="Times New Roman"/>
                <w:sz w:val="20"/>
                <w:szCs w:val="20"/>
              </w:rPr>
              <w:t xml:space="preserve">960 st. </w:t>
            </w:r>
            <w:r w:rsidR="00D97406" w:rsidRPr="00F8082D">
              <w:rPr>
                <w:rFonts w:ascii="Times New Roman" w:hAnsi="Times New Roman" w:cs="Times New Roman"/>
                <w:sz w:val="20"/>
                <w:szCs w:val="20"/>
              </w:rPr>
              <w:t xml:space="preserve"> </w:t>
            </w:r>
          </w:p>
          <w:p w14:paraId="61316415" w14:textId="77777777" w:rsidR="00E17874" w:rsidRPr="00F8082D" w:rsidRDefault="00D97406" w:rsidP="00113831">
            <w:pPr>
              <w:rPr>
                <w:rFonts w:ascii="Times New Roman" w:hAnsi="Times New Roman" w:cs="Times New Roman"/>
                <w:sz w:val="20"/>
                <w:szCs w:val="20"/>
              </w:rPr>
            </w:pPr>
            <w:r w:rsidRPr="00F8082D">
              <w:rPr>
                <w:rFonts w:ascii="Times New Roman" w:hAnsi="Times New Roman" w:cs="Times New Roman"/>
                <w:sz w:val="20"/>
                <w:szCs w:val="20"/>
              </w:rPr>
              <w:t>10 mēneši</w:t>
            </w:r>
          </w:p>
        </w:tc>
        <w:tc>
          <w:tcPr>
            <w:tcW w:w="1418" w:type="dxa"/>
          </w:tcPr>
          <w:p w14:paraId="3ED955CB" w14:textId="06049A29" w:rsidR="00E17874" w:rsidRPr="00F8082D" w:rsidRDefault="00BF56BE" w:rsidP="00113831">
            <w:pPr>
              <w:rPr>
                <w:rFonts w:ascii="Times New Roman" w:hAnsi="Times New Roman" w:cs="Times New Roman"/>
                <w:sz w:val="20"/>
                <w:szCs w:val="20"/>
              </w:rPr>
            </w:pPr>
            <w:r w:rsidRPr="00F8082D">
              <w:rPr>
                <w:rFonts w:ascii="Times New Roman" w:hAnsi="Times New Roman" w:cs="Times New Roman"/>
                <w:sz w:val="20"/>
                <w:szCs w:val="20"/>
              </w:rPr>
              <w:t>V</w:t>
            </w:r>
            <w:r w:rsidR="00D97406" w:rsidRPr="00F8082D">
              <w:rPr>
                <w:rFonts w:ascii="Times New Roman" w:hAnsi="Times New Roman" w:cs="Times New Roman"/>
                <w:sz w:val="20"/>
                <w:szCs w:val="20"/>
              </w:rPr>
              <w:t>idējā</w:t>
            </w:r>
            <w:r>
              <w:rPr>
                <w:rFonts w:ascii="Times New Roman" w:hAnsi="Times New Roman" w:cs="Times New Roman"/>
                <w:sz w:val="20"/>
                <w:szCs w:val="20"/>
              </w:rPr>
              <w:t xml:space="preserve"> izglītība</w:t>
            </w:r>
          </w:p>
        </w:tc>
        <w:tc>
          <w:tcPr>
            <w:tcW w:w="3098" w:type="dxa"/>
          </w:tcPr>
          <w:p w14:paraId="32BD2743" w14:textId="4671D247" w:rsidR="00F8082D" w:rsidRPr="00F8082D" w:rsidRDefault="00BF56BE" w:rsidP="00F8082D">
            <w:pPr>
              <w:rPr>
                <w:rFonts w:ascii="Times New Roman" w:hAnsi="Times New Roman" w:cs="Times New Roman"/>
                <w:sz w:val="20"/>
                <w:szCs w:val="20"/>
              </w:rPr>
            </w:pPr>
            <w:r>
              <w:rPr>
                <w:rFonts w:ascii="Times New Roman" w:hAnsi="Times New Roman" w:cs="Times New Roman"/>
                <w:sz w:val="20"/>
                <w:szCs w:val="20"/>
              </w:rPr>
              <w:t>Prasmes moduļu māju ražošanai</w:t>
            </w:r>
            <w:r w:rsidR="00F8082D" w:rsidRPr="00F8082D">
              <w:rPr>
                <w:rFonts w:ascii="Times New Roman" w:hAnsi="Times New Roman" w:cs="Times New Roman"/>
                <w:sz w:val="20"/>
                <w:szCs w:val="20"/>
              </w:rPr>
              <w:t xml:space="preserve"> un mon</w:t>
            </w:r>
            <w:r w:rsidR="00161B99">
              <w:rPr>
                <w:rFonts w:ascii="Times New Roman" w:hAnsi="Times New Roman" w:cs="Times New Roman"/>
                <w:sz w:val="20"/>
                <w:szCs w:val="20"/>
              </w:rPr>
              <w:t>tāžas darbi</w:t>
            </w:r>
            <w:r>
              <w:rPr>
                <w:rFonts w:ascii="Times New Roman" w:hAnsi="Times New Roman" w:cs="Times New Roman"/>
                <w:sz w:val="20"/>
                <w:szCs w:val="20"/>
              </w:rPr>
              <w:t>em</w:t>
            </w:r>
            <w:r w:rsidR="00161B99">
              <w:rPr>
                <w:rFonts w:ascii="Times New Roman" w:hAnsi="Times New Roman" w:cs="Times New Roman"/>
                <w:sz w:val="20"/>
                <w:szCs w:val="20"/>
              </w:rPr>
              <w:t>. Tehnisku</w:t>
            </w:r>
            <w:r w:rsidR="00F8082D" w:rsidRPr="00F8082D">
              <w:rPr>
                <w:rFonts w:ascii="Times New Roman" w:hAnsi="Times New Roman" w:cs="Times New Roman"/>
                <w:sz w:val="20"/>
                <w:szCs w:val="20"/>
              </w:rPr>
              <w:t xml:space="preserve"> zīmējumu un skiču izstrāde un lasīšana, būvdarbu dokumentācijas sagatavošana un plānošana. Ģeodēzisko darbu izpilde. Ēkas </w:t>
            </w:r>
            <w:r w:rsidR="00F8082D" w:rsidRPr="00F8082D">
              <w:rPr>
                <w:rFonts w:ascii="Times New Roman" w:hAnsi="Times New Roman" w:cs="Times New Roman"/>
                <w:sz w:val="20"/>
                <w:szCs w:val="20"/>
              </w:rPr>
              <w:lastRenderedPageBreak/>
              <w:t>pamatu izbūve un zemes darbi. Sienu un pārsegumu konstrukciju montāža.Grīdas izbūve un montāža. Jumta konstrukciju montāža.</w:t>
            </w:r>
          </w:p>
          <w:p w14:paraId="1D97F901" w14:textId="77777777" w:rsidR="00E17874" w:rsidRPr="00F8082D" w:rsidRDefault="00E17874" w:rsidP="00113831">
            <w:pPr>
              <w:rPr>
                <w:rFonts w:ascii="Times New Roman" w:hAnsi="Times New Roman" w:cs="Times New Roman"/>
                <w:sz w:val="20"/>
                <w:szCs w:val="20"/>
              </w:rPr>
            </w:pPr>
          </w:p>
        </w:tc>
        <w:tc>
          <w:tcPr>
            <w:tcW w:w="1842" w:type="dxa"/>
          </w:tcPr>
          <w:p w14:paraId="6A384FA9" w14:textId="77777777" w:rsidR="00E17874" w:rsidRPr="00F8082D" w:rsidRDefault="00D97406" w:rsidP="00113831">
            <w:pPr>
              <w:rPr>
                <w:rFonts w:ascii="Times New Roman" w:hAnsi="Times New Roman" w:cs="Times New Roman"/>
                <w:sz w:val="20"/>
                <w:szCs w:val="20"/>
              </w:rPr>
            </w:pPr>
            <w:r w:rsidRPr="00F8082D">
              <w:rPr>
                <w:rFonts w:ascii="Times New Roman" w:hAnsi="Times New Roman" w:cs="Times New Roman"/>
                <w:sz w:val="20"/>
                <w:szCs w:val="20"/>
              </w:rPr>
              <w:lastRenderedPageBreak/>
              <w:t>J. Niedre</w:t>
            </w:r>
          </w:p>
          <w:p w14:paraId="0D54FE5C" w14:textId="77777777" w:rsidR="00D97406" w:rsidRPr="00F8082D" w:rsidRDefault="00D97406" w:rsidP="00113831">
            <w:pPr>
              <w:rPr>
                <w:rFonts w:ascii="Times New Roman" w:hAnsi="Times New Roman" w:cs="Times New Roman"/>
                <w:sz w:val="20"/>
                <w:szCs w:val="20"/>
              </w:rPr>
            </w:pPr>
            <w:r w:rsidRPr="00F8082D">
              <w:rPr>
                <w:rFonts w:ascii="Times New Roman" w:hAnsi="Times New Roman" w:cs="Times New Roman"/>
                <w:sz w:val="20"/>
                <w:szCs w:val="20"/>
              </w:rPr>
              <w:t>S. Miklaševica</w:t>
            </w:r>
          </w:p>
        </w:tc>
        <w:tc>
          <w:tcPr>
            <w:tcW w:w="993" w:type="dxa"/>
          </w:tcPr>
          <w:p w14:paraId="10AEBB7C" w14:textId="77777777" w:rsidR="00E17874" w:rsidRPr="00F8082D" w:rsidRDefault="00D97406" w:rsidP="00113831">
            <w:pPr>
              <w:rPr>
                <w:rFonts w:ascii="Times New Roman" w:hAnsi="Times New Roman" w:cs="Times New Roman"/>
                <w:sz w:val="20"/>
                <w:szCs w:val="20"/>
              </w:rPr>
            </w:pPr>
            <w:r w:rsidRPr="00F8082D">
              <w:rPr>
                <w:rFonts w:ascii="Times New Roman" w:hAnsi="Times New Roman" w:cs="Times New Roman"/>
                <w:sz w:val="20"/>
                <w:szCs w:val="20"/>
              </w:rPr>
              <w:t>10-16</w:t>
            </w:r>
          </w:p>
        </w:tc>
        <w:tc>
          <w:tcPr>
            <w:tcW w:w="1985" w:type="dxa"/>
          </w:tcPr>
          <w:p w14:paraId="1A5B3008" w14:textId="3DA28627" w:rsidR="00E17874" w:rsidRPr="00F8082D" w:rsidRDefault="00BF56BE" w:rsidP="00113831">
            <w:pPr>
              <w:rPr>
                <w:rFonts w:ascii="Times New Roman" w:hAnsi="Times New Roman" w:cs="Times New Roman"/>
                <w:sz w:val="20"/>
                <w:szCs w:val="20"/>
              </w:rPr>
            </w:pPr>
            <w:r>
              <w:rPr>
                <w:rFonts w:ascii="Times New Roman" w:hAnsi="Times New Roman" w:cs="Times New Roman"/>
                <w:sz w:val="20"/>
                <w:szCs w:val="20"/>
              </w:rPr>
              <w:t>C. 16.40-21.2</w:t>
            </w:r>
            <w:r w:rsidR="00D97406" w:rsidRPr="00F8082D">
              <w:rPr>
                <w:rFonts w:ascii="Times New Roman" w:hAnsi="Times New Roman" w:cs="Times New Roman"/>
                <w:sz w:val="20"/>
                <w:szCs w:val="20"/>
              </w:rPr>
              <w:t>0</w:t>
            </w:r>
          </w:p>
          <w:p w14:paraId="374E6E49" w14:textId="39B61F1F" w:rsidR="00D97406" w:rsidRPr="00F8082D" w:rsidRDefault="00BF56BE" w:rsidP="00113831">
            <w:pPr>
              <w:rPr>
                <w:rFonts w:ascii="Times New Roman" w:hAnsi="Times New Roman" w:cs="Times New Roman"/>
                <w:sz w:val="20"/>
                <w:szCs w:val="20"/>
              </w:rPr>
            </w:pPr>
            <w:r>
              <w:rPr>
                <w:rFonts w:ascii="Times New Roman" w:hAnsi="Times New Roman" w:cs="Times New Roman"/>
                <w:sz w:val="20"/>
                <w:szCs w:val="20"/>
              </w:rPr>
              <w:t>Piektd. 08.45-16.55</w:t>
            </w:r>
          </w:p>
          <w:p w14:paraId="56E9B604" w14:textId="006F52DE" w:rsidR="00D97406" w:rsidRPr="00F8082D" w:rsidRDefault="00BF56BE" w:rsidP="00BF56BE">
            <w:pPr>
              <w:rPr>
                <w:rFonts w:ascii="Times New Roman" w:hAnsi="Times New Roman" w:cs="Times New Roman"/>
                <w:sz w:val="20"/>
                <w:szCs w:val="20"/>
              </w:rPr>
            </w:pPr>
            <w:r>
              <w:rPr>
                <w:rFonts w:ascii="Times New Roman" w:hAnsi="Times New Roman" w:cs="Times New Roman"/>
                <w:sz w:val="20"/>
                <w:szCs w:val="20"/>
              </w:rPr>
              <w:t>Sestd.08.45-16.55</w:t>
            </w:r>
          </w:p>
        </w:tc>
        <w:tc>
          <w:tcPr>
            <w:tcW w:w="1134" w:type="dxa"/>
          </w:tcPr>
          <w:p w14:paraId="5EF8ACF0" w14:textId="77777777" w:rsidR="00E17874" w:rsidRPr="00F8082D" w:rsidRDefault="00D97406" w:rsidP="00113831">
            <w:pPr>
              <w:rPr>
                <w:rFonts w:ascii="Times New Roman" w:hAnsi="Times New Roman" w:cs="Times New Roman"/>
                <w:sz w:val="20"/>
                <w:szCs w:val="20"/>
              </w:rPr>
            </w:pPr>
            <w:r w:rsidRPr="00F8082D">
              <w:rPr>
                <w:rFonts w:ascii="Times New Roman" w:hAnsi="Times New Roman" w:cs="Times New Roman"/>
                <w:sz w:val="20"/>
                <w:szCs w:val="20"/>
              </w:rPr>
              <w:t>1397,00</w:t>
            </w:r>
          </w:p>
        </w:tc>
        <w:tc>
          <w:tcPr>
            <w:tcW w:w="1275" w:type="dxa"/>
          </w:tcPr>
          <w:p w14:paraId="050F6C33" w14:textId="77777777" w:rsidR="00E17874" w:rsidRPr="00F8082D" w:rsidRDefault="00D97406" w:rsidP="00113831">
            <w:pPr>
              <w:rPr>
                <w:rFonts w:ascii="Times New Roman" w:hAnsi="Times New Roman" w:cs="Times New Roman"/>
                <w:sz w:val="20"/>
                <w:szCs w:val="20"/>
              </w:rPr>
            </w:pPr>
            <w:r w:rsidRPr="00F8082D">
              <w:rPr>
                <w:rFonts w:ascii="Times New Roman" w:hAnsi="Times New Roman" w:cs="Times New Roman"/>
                <w:sz w:val="20"/>
                <w:szCs w:val="20"/>
              </w:rPr>
              <w:t>139,70</w:t>
            </w:r>
          </w:p>
        </w:tc>
      </w:tr>
      <w:tr w:rsidR="00113831" w:rsidRPr="00F8082D" w14:paraId="7D5538CE" w14:textId="77777777" w:rsidTr="00B96138">
        <w:tc>
          <w:tcPr>
            <w:tcW w:w="2268" w:type="dxa"/>
          </w:tcPr>
          <w:p w14:paraId="15D9AFE3" w14:textId="77777777" w:rsidR="00E17874" w:rsidRPr="00F8082D" w:rsidRDefault="00E17874" w:rsidP="00E17874">
            <w:pPr>
              <w:rPr>
                <w:rFonts w:ascii="Times New Roman" w:hAnsi="Times New Roman" w:cs="Times New Roman"/>
                <w:sz w:val="20"/>
                <w:szCs w:val="20"/>
              </w:rPr>
            </w:pPr>
            <w:r w:rsidRPr="00F8082D">
              <w:rPr>
                <w:rFonts w:ascii="Times New Roman" w:hAnsi="Times New Roman" w:cs="Times New Roman"/>
                <w:sz w:val="20"/>
                <w:szCs w:val="20"/>
              </w:rPr>
              <w:lastRenderedPageBreak/>
              <w:t xml:space="preserve">Kokizstrādājumu izgatavošana, profesionālā kvalifikācija </w:t>
            </w:r>
            <w:r w:rsidRPr="00F8082D">
              <w:rPr>
                <w:rFonts w:ascii="Times New Roman" w:hAnsi="Times New Roman" w:cs="Times New Roman"/>
                <w:i/>
                <w:sz w:val="20"/>
                <w:szCs w:val="20"/>
              </w:rPr>
              <w:t>galdnieks</w:t>
            </w:r>
          </w:p>
        </w:tc>
        <w:tc>
          <w:tcPr>
            <w:tcW w:w="1438" w:type="dxa"/>
          </w:tcPr>
          <w:p w14:paraId="5B3D5102" w14:textId="77777777" w:rsidR="00E17874" w:rsidRPr="00F8082D" w:rsidRDefault="00E17874" w:rsidP="00E17874">
            <w:pPr>
              <w:rPr>
                <w:rFonts w:ascii="Times New Roman" w:hAnsi="Times New Roman" w:cs="Times New Roman"/>
                <w:sz w:val="20"/>
                <w:szCs w:val="20"/>
              </w:rPr>
            </w:pPr>
            <w:r w:rsidRPr="00F8082D">
              <w:rPr>
                <w:rFonts w:ascii="Times New Roman" w:hAnsi="Times New Roman" w:cs="Times New Roman"/>
                <w:sz w:val="20"/>
                <w:szCs w:val="20"/>
              </w:rPr>
              <w:t>640  st.</w:t>
            </w:r>
          </w:p>
          <w:p w14:paraId="5A59A6BF" w14:textId="245B66A1" w:rsidR="004C58E8" w:rsidRPr="00F8082D" w:rsidRDefault="007C05F8" w:rsidP="00E17874">
            <w:pPr>
              <w:rPr>
                <w:rFonts w:ascii="Times New Roman" w:hAnsi="Times New Roman" w:cs="Times New Roman"/>
                <w:sz w:val="20"/>
                <w:szCs w:val="20"/>
              </w:rPr>
            </w:pPr>
            <w:r>
              <w:rPr>
                <w:rFonts w:ascii="Times New Roman" w:hAnsi="Times New Roman" w:cs="Times New Roman"/>
                <w:sz w:val="20"/>
                <w:szCs w:val="20"/>
              </w:rPr>
              <w:t>7</w:t>
            </w:r>
            <w:r w:rsidR="004C58E8" w:rsidRPr="00F8082D">
              <w:rPr>
                <w:rFonts w:ascii="Times New Roman" w:hAnsi="Times New Roman" w:cs="Times New Roman"/>
                <w:sz w:val="20"/>
                <w:szCs w:val="20"/>
              </w:rPr>
              <w:t xml:space="preserve"> mēneši</w:t>
            </w:r>
          </w:p>
        </w:tc>
        <w:tc>
          <w:tcPr>
            <w:tcW w:w="1418" w:type="dxa"/>
          </w:tcPr>
          <w:p w14:paraId="3C5ED23E" w14:textId="3B931E4B" w:rsidR="00E17874" w:rsidRPr="00F8082D" w:rsidRDefault="007C05F8" w:rsidP="00E17874">
            <w:pPr>
              <w:rPr>
                <w:rFonts w:ascii="Times New Roman" w:hAnsi="Times New Roman" w:cs="Times New Roman"/>
                <w:sz w:val="20"/>
                <w:szCs w:val="20"/>
              </w:rPr>
            </w:pPr>
            <w:r>
              <w:rPr>
                <w:rFonts w:ascii="Times New Roman" w:hAnsi="Times New Roman" w:cs="Times New Roman"/>
                <w:sz w:val="20"/>
                <w:szCs w:val="20"/>
              </w:rPr>
              <w:t>pamatizglītība</w:t>
            </w:r>
          </w:p>
        </w:tc>
        <w:tc>
          <w:tcPr>
            <w:tcW w:w="3098" w:type="dxa"/>
          </w:tcPr>
          <w:p w14:paraId="1CB45ABC" w14:textId="0A2C6A24" w:rsidR="00E17874" w:rsidRPr="00F8082D" w:rsidRDefault="00765988" w:rsidP="00765988">
            <w:pPr>
              <w:rPr>
                <w:rFonts w:ascii="Times New Roman" w:hAnsi="Times New Roman" w:cs="Times New Roman"/>
                <w:sz w:val="20"/>
                <w:szCs w:val="20"/>
              </w:rPr>
            </w:pPr>
            <w:r>
              <w:rPr>
                <w:rFonts w:ascii="Times New Roman" w:hAnsi="Times New Roman" w:cs="Times New Roman"/>
                <w:sz w:val="20"/>
                <w:szCs w:val="20"/>
              </w:rPr>
              <w:t xml:space="preserve"> K</w:t>
            </w:r>
            <w:r w:rsidR="007C05F8">
              <w:rPr>
                <w:rFonts w:ascii="Times New Roman" w:hAnsi="Times New Roman" w:cs="Times New Roman"/>
                <w:sz w:val="20"/>
                <w:szCs w:val="20"/>
              </w:rPr>
              <w:t>valificēts galdnieks, kurš v</w:t>
            </w:r>
            <w:r w:rsidR="00F8082D" w:rsidRPr="00F8082D">
              <w:rPr>
                <w:rFonts w:ascii="Times New Roman" w:hAnsi="Times New Roman" w:cs="Times New Roman"/>
                <w:sz w:val="20"/>
                <w:szCs w:val="20"/>
              </w:rPr>
              <w:t>eic koksnes mehānisko apstrādi, izgatavo, montē un uzstāda objektā dažādus vienkāršas konstrukcijas koka izstrādājumus.</w:t>
            </w:r>
          </w:p>
        </w:tc>
        <w:tc>
          <w:tcPr>
            <w:tcW w:w="1842" w:type="dxa"/>
          </w:tcPr>
          <w:p w14:paraId="4E099957" w14:textId="77777777" w:rsidR="004C58E8" w:rsidRPr="00F8082D" w:rsidRDefault="004C58E8" w:rsidP="004C58E8">
            <w:pPr>
              <w:rPr>
                <w:rFonts w:ascii="Times New Roman" w:hAnsi="Times New Roman" w:cs="Times New Roman"/>
                <w:sz w:val="20"/>
                <w:szCs w:val="20"/>
              </w:rPr>
            </w:pPr>
            <w:r w:rsidRPr="00F8082D">
              <w:rPr>
                <w:rFonts w:ascii="Times New Roman" w:hAnsi="Times New Roman" w:cs="Times New Roman"/>
                <w:sz w:val="20"/>
                <w:szCs w:val="20"/>
              </w:rPr>
              <w:t>I. Apsītis,</w:t>
            </w:r>
          </w:p>
          <w:p w14:paraId="614C7D8A" w14:textId="77777777" w:rsidR="004C58E8" w:rsidRPr="00F8082D" w:rsidRDefault="004C58E8" w:rsidP="004C58E8">
            <w:pPr>
              <w:rPr>
                <w:rFonts w:ascii="Times New Roman" w:hAnsi="Times New Roman" w:cs="Times New Roman"/>
                <w:sz w:val="20"/>
                <w:szCs w:val="20"/>
              </w:rPr>
            </w:pPr>
            <w:r w:rsidRPr="00F8082D">
              <w:rPr>
                <w:rFonts w:ascii="Times New Roman" w:hAnsi="Times New Roman" w:cs="Times New Roman"/>
                <w:sz w:val="20"/>
                <w:szCs w:val="20"/>
              </w:rPr>
              <w:t>L. Pastare,</w:t>
            </w:r>
          </w:p>
          <w:p w14:paraId="4E78F64B" w14:textId="77777777" w:rsidR="004C58E8" w:rsidRPr="00F8082D" w:rsidRDefault="004C58E8" w:rsidP="004C58E8">
            <w:pPr>
              <w:rPr>
                <w:rFonts w:ascii="Times New Roman" w:hAnsi="Times New Roman" w:cs="Times New Roman"/>
                <w:sz w:val="20"/>
                <w:szCs w:val="20"/>
              </w:rPr>
            </w:pPr>
            <w:r w:rsidRPr="00F8082D">
              <w:rPr>
                <w:rFonts w:ascii="Times New Roman" w:hAnsi="Times New Roman" w:cs="Times New Roman"/>
                <w:sz w:val="20"/>
                <w:szCs w:val="20"/>
              </w:rPr>
              <w:t>A. Seidars,</w:t>
            </w:r>
          </w:p>
          <w:p w14:paraId="118D68F3" w14:textId="77777777" w:rsidR="004C58E8" w:rsidRPr="00F8082D" w:rsidRDefault="004C58E8" w:rsidP="004C58E8">
            <w:pPr>
              <w:rPr>
                <w:rFonts w:ascii="Times New Roman" w:hAnsi="Times New Roman" w:cs="Times New Roman"/>
                <w:sz w:val="20"/>
                <w:szCs w:val="20"/>
              </w:rPr>
            </w:pPr>
            <w:r w:rsidRPr="00F8082D">
              <w:rPr>
                <w:rFonts w:ascii="Times New Roman" w:hAnsi="Times New Roman" w:cs="Times New Roman"/>
                <w:sz w:val="20"/>
                <w:szCs w:val="20"/>
              </w:rPr>
              <w:t>U. Spulle,</w:t>
            </w:r>
          </w:p>
          <w:p w14:paraId="78FFF39D" w14:textId="77777777" w:rsidR="00E17874" w:rsidRPr="00F8082D" w:rsidRDefault="004C58E8" w:rsidP="004C58E8">
            <w:pPr>
              <w:rPr>
                <w:rFonts w:ascii="Times New Roman" w:hAnsi="Times New Roman" w:cs="Times New Roman"/>
                <w:sz w:val="20"/>
                <w:szCs w:val="20"/>
              </w:rPr>
            </w:pPr>
            <w:r w:rsidRPr="00F8082D">
              <w:rPr>
                <w:rFonts w:ascii="Times New Roman" w:hAnsi="Times New Roman" w:cs="Times New Roman"/>
                <w:sz w:val="20"/>
                <w:szCs w:val="20"/>
              </w:rPr>
              <w:t>Ģ. Plakans</w:t>
            </w:r>
          </w:p>
        </w:tc>
        <w:tc>
          <w:tcPr>
            <w:tcW w:w="993" w:type="dxa"/>
          </w:tcPr>
          <w:p w14:paraId="0E31B6DD" w14:textId="77777777" w:rsidR="00E17874" w:rsidRPr="00F8082D" w:rsidRDefault="004C58E8" w:rsidP="00E17874">
            <w:pPr>
              <w:rPr>
                <w:rFonts w:ascii="Times New Roman" w:hAnsi="Times New Roman" w:cs="Times New Roman"/>
                <w:sz w:val="20"/>
                <w:szCs w:val="20"/>
              </w:rPr>
            </w:pPr>
            <w:r w:rsidRPr="00F8082D">
              <w:rPr>
                <w:rFonts w:ascii="Times New Roman" w:hAnsi="Times New Roman" w:cs="Times New Roman"/>
                <w:sz w:val="20"/>
                <w:szCs w:val="20"/>
              </w:rPr>
              <w:t>10-16</w:t>
            </w:r>
          </w:p>
        </w:tc>
        <w:tc>
          <w:tcPr>
            <w:tcW w:w="1985" w:type="dxa"/>
          </w:tcPr>
          <w:p w14:paraId="2440F442" w14:textId="53E23001" w:rsidR="00E17874" w:rsidRPr="00F8082D" w:rsidRDefault="007C05F8" w:rsidP="00E17874">
            <w:pPr>
              <w:rPr>
                <w:rFonts w:ascii="Times New Roman" w:hAnsi="Times New Roman" w:cs="Times New Roman"/>
                <w:sz w:val="20"/>
                <w:szCs w:val="20"/>
              </w:rPr>
            </w:pPr>
            <w:r>
              <w:rPr>
                <w:rFonts w:ascii="Times New Roman" w:hAnsi="Times New Roman" w:cs="Times New Roman"/>
                <w:sz w:val="20"/>
                <w:szCs w:val="20"/>
              </w:rPr>
              <w:t>C. 16.40-21.2</w:t>
            </w:r>
            <w:r w:rsidR="004C58E8" w:rsidRPr="00F8082D">
              <w:rPr>
                <w:rFonts w:ascii="Times New Roman" w:hAnsi="Times New Roman" w:cs="Times New Roman"/>
                <w:sz w:val="20"/>
                <w:szCs w:val="20"/>
              </w:rPr>
              <w:t>0</w:t>
            </w:r>
          </w:p>
          <w:p w14:paraId="6AE755C0" w14:textId="58EDFB1C" w:rsidR="004C58E8" w:rsidRPr="00F8082D" w:rsidRDefault="007C05F8" w:rsidP="00E17874">
            <w:pPr>
              <w:rPr>
                <w:rFonts w:ascii="Times New Roman" w:hAnsi="Times New Roman" w:cs="Times New Roman"/>
                <w:sz w:val="20"/>
                <w:szCs w:val="20"/>
              </w:rPr>
            </w:pPr>
            <w:r>
              <w:rPr>
                <w:rFonts w:ascii="Times New Roman" w:hAnsi="Times New Roman" w:cs="Times New Roman"/>
                <w:sz w:val="20"/>
                <w:szCs w:val="20"/>
              </w:rPr>
              <w:t>Piektd. 08.45-16.55</w:t>
            </w:r>
          </w:p>
          <w:p w14:paraId="47D1956B" w14:textId="4ECFB082" w:rsidR="004C58E8" w:rsidRPr="00F8082D" w:rsidRDefault="007C05F8" w:rsidP="007C05F8">
            <w:pPr>
              <w:rPr>
                <w:rFonts w:ascii="Times New Roman" w:hAnsi="Times New Roman" w:cs="Times New Roman"/>
                <w:sz w:val="20"/>
                <w:szCs w:val="20"/>
              </w:rPr>
            </w:pPr>
            <w:r>
              <w:rPr>
                <w:rFonts w:ascii="Times New Roman" w:hAnsi="Times New Roman" w:cs="Times New Roman"/>
                <w:sz w:val="20"/>
                <w:szCs w:val="20"/>
              </w:rPr>
              <w:t>Sestd.08.45-16.55</w:t>
            </w:r>
          </w:p>
        </w:tc>
        <w:tc>
          <w:tcPr>
            <w:tcW w:w="1134" w:type="dxa"/>
          </w:tcPr>
          <w:p w14:paraId="4E5E0EA6" w14:textId="77777777" w:rsidR="00E17874" w:rsidRPr="00F8082D" w:rsidRDefault="004C58E8" w:rsidP="00E17874">
            <w:pPr>
              <w:rPr>
                <w:rFonts w:ascii="Times New Roman" w:hAnsi="Times New Roman" w:cs="Times New Roman"/>
                <w:sz w:val="20"/>
                <w:szCs w:val="20"/>
              </w:rPr>
            </w:pPr>
            <w:r w:rsidRPr="00F8082D">
              <w:rPr>
                <w:rFonts w:ascii="Times New Roman" w:hAnsi="Times New Roman" w:cs="Times New Roman"/>
                <w:sz w:val="20"/>
                <w:szCs w:val="20"/>
              </w:rPr>
              <w:t>1029,60</w:t>
            </w:r>
          </w:p>
        </w:tc>
        <w:tc>
          <w:tcPr>
            <w:tcW w:w="1275" w:type="dxa"/>
          </w:tcPr>
          <w:p w14:paraId="0964DBE9" w14:textId="77777777" w:rsidR="00E17874" w:rsidRPr="00F8082D" w:rsidRDefault="004C58E8" w:rsidP="00E17874">
            <w:pPr>
              <w:rPr>
                <w:rFonts w:ascii="Times New Roman" w:hAnsi="Times New Roman" w:cs="Times New Roman"/>
                <w:sz w:val="20"/>
                <w:szCs w:val="20"/>
              </w:rPr>
            </w:pPr>
            <w:r w:rsidRPr="00F8082D">
              <w:rPr>
                <w:rFonts w:ascii="Times New Roman" w:hAnsi="Times New Roman" w:cs="Times New Roman"/>
                <w:sz w:val="20"/>
                <w:szCs w:val="20"/>
              </w:rPr>
              <w:t>102,96</w:t>
            </w:r>
          </w:p>
        </w:tc>
      </w:tr>
      <w:tr w:rsidR="00113831" w:rsidRPr="00F8082D" w14:paraId="3CB3DCE7" w14:textId="77777777" w:rsidTr="00B96138">
        <w:trPr>
          <w:trHeight w:val="1586"/>
        </w:trPr>
        <w:tc>
          <w:tcPr>
            <w:tcW w:w="2268" w:type="dxa"/>
          </w:tcPr>
          <w:p w14:paraId="19C32D4B" w14:textId="77777777" w:rsidR="00E17874" w:rsidRPr="00F8082D" w:rsidRDefault="00E17874" w:rsidP="00E17874">
            <w:pPr>
              <w:rPr>
                <w:rFonts w:ascii="Times New Roman" w:hAnsi="Times New Roman" w:cs="Times New Roman"/>
                <w:sz w:val="20"/>
                <w:szCs w:val="20"/>
              </w:rPr>
            </w:pPr>
            <w:r w:rsidRPr="00F8082D">
              <w:rPr>
                <w:rFonts w:ascii="Times New Roman" w:hAnsi="Times New Roman" w:cs="Times New Roman"/>
                <w:sz w:val="20"/>
                <w:szCs w:val="20"/>
              </w:rPr>
              <w:t xml:space="preserve">Mežsaimniecība, profesionālā kvaliifkācija </w:t>
            </w:r>
            <w:r w:rsidRPr="00F8082D">
              <w:rPr>
                <w:rFonts w:ascii="Times New Roman" w:hAnsi="Times New Roman" w:cs="Times New Roman"/>
                <w:i/>
                <w:sz w:val="20"/>
                <w:szCs w:val="20"/>
              </w:rPr>
              <w:t>mežsaimniecības tehniķis</w:t>
            </w:r>
          </w:p>
        </w:tc>
        <w:tc>
          <w:tcPr>
            <w:tcW w:w="1438" w:type="dxa"/>
          </w:tcPr>
          <w:p w14:paraId="6FAD4779" w14:textId="77777777" w:rsidR="00E17874" w:rsidRPr="00F8082D" w:rsidRDefault="00E17874" w:rsidP="00E17874">
            <w:pPr>
              <w:rPr>
                <w:rFonts w:ascii="Times New Roman" w:hAnsi="Times New Roman" w:cs="Times New Roman"/>
                <w:sz w:val="20"/>
                <w:szCs w:val="20"/>
              </w:rPr>
            </w:pPr>
            <w:r w:rsidRPr="00F8082D">
              <w:rPr>
                <w:rFonts w:ascii="Times New Roman" w:hAnsi="Times New Roman" w:cs="Times New Roman"/>
                <w:sz w:val="20"/>
                <w:szCs w:val="20"/>
              </w:rPr>
              <w:t>960 st.</w:t>
            </w:r>
          </w:p>
          <w:p w14:paraId="659BD3C2" w14:textId="77777777" w:rsidR="00113831" w:rsidRPr="00F8082D" w:rsidRDefault="00113831" w:rsidP="00E17874">
            <w:pPr>
              <w:rPr>
                <w:rFonts w:ascii="Times New Roman" w:hAnsi="Times New Roman" w:cs="Times New Roman"/>
                <w:sz w:val="20"/>
                <w:szCs w:val="20"/>
              </w:rPr>
            </w:pPr>
            <w:r w:rsidRPr="00F8082D">
              <w:rPr>
                <w:rFonts w:ascii="Times New Roman" w:hAnsi="Times New Roman" w:cs="Times New Roman"/>
                <w:sz w:val="20"/>
                <w:szCs w:val="20"/>
              </w:rPr>
              <w:t>10 mēneši</w:t>
            </w:r>
          </w:p>
        </w:tc>
        <w:tc>
          <w:tcPr>
            <w:tcW w:w="1418" w:type="dxa"/>
          </w:tcPr>
          <w:p w14:paraId="26179B69" w14:textId="01100B55" w:rsidR="00E17874" w:rsidRPr="00F8082D" w:rsidRDefault="005633D3" w:rsidP="00E17874">
            <w:pPr>
              <w:rPr>
                <w:rFonts w:ascii="Times New Roman" w:hAnsi="Times New Roman" w:cs="Times New Roman"/>
                <w:sz w:val="20"/>
                <w:szCs w:val="20"/>
              </w:rPr>
            </w:pPr>
            <w:r w:rsidRPr="00F8082D">
              <w:rPr>
                <w:rFonts w:ascii="Times New Roman" w:hAnsi="Times New Roman" w:cs="Times New Roman"/>
                <w:sz w:val="20"/>
                <w:szCs w:val="20"/>
              </w:rPr>
              <w:t>V</w:t>
            </w:r>
            <w:r w:rsidR="00113831" w:rsidRPr="00F8082D">
              <w:rPr>
                <w:rFonts w:ascii="Times New Roman" w:hAnsi="Times New Roman" w:cs="Times New Roman"/>
                <w:sz w:val="20"/>
                <w:szCs w:val="20"/>
              </w:rPr>
              <w:t>idējā</w:t>
            </w:r>
            <w:r>
              <w:rPr>
                <w:rFonts w:ascii="Times New Roman" w:hAnsi="Times New Roman" w:cs="Times New Roman"/>
                <w:sz w:val="20"/>
                <w:szCs w:val="20"/>
              </w:rPr>
              <w:t xml:space="preserve"> izglītība</w:t>
            </w:r>
          </w:p>
        </w:tc>
        <w:tc>
          <w:tcPr>
            <w:tcW w:w="3098" w:type="dxa"/>
          </w:tcPr>
          <w:p w14:paraId="72B1CE21" w14:textId="7BFE971D" w:rsidR="00E17874" w:rsidRPr="00F8082D" w:rsidRDefault="00765988" w:rsidP="00E17874">
            <w:pPr>
              <w:rPr>
                <w:rFonts w:ascii="Times New Roman" w:hAnsi="Times New Roman" w:cs="Times New Roman"/>
                <w:sz w:val="20"/>
                <w:szCs w:val="20"/>
              </w:rPr>
            </w:pPr>
            <w:r>
              <w:rPr>
                <w:rFonts w:ascii="Times New Roman" w:hAnsi="Times New Roman" w:cs="Times New Roman"/>
                <w:sz w:val="20"/>
                <w:szCs w:val="20"/>
              </w:rPr>
              <w:t>M</w:t>
            </w:r>
            <w:r w:rsidR="00F8082D" w:rsidRPr="00F8082D">
              <w:rPr>
                <w:rFonts w:ascii="Times New Roman" w:hAnsi="Times New Roman" w:cs="Times New Roman"/>
                <w:sz w:val="20"/>
                <w:szCs w:val="20"/>
              </w:rPr>
              <w:t>ežsaimniecības tehniķis, kurš plāno, veic, organizē un uzrauga mežkopības darbus (meža atjaunošanu, uzmērīšanu, novērtēšanu, aizsardzību, kopšanu), stādāmā materiāla audzēšanu, līdz tā realizācijai, stādīšanu, meža infrastruktūras ikdienas uzturēšanu, izprot un spēj uzraudzīt mežizstrādes procesus, pārzina veicamo darbu paņēmienus un pašizmaksu kalkulāciju, meža dzīvnieku un putnu bioloģiju, vides aizsardzību, atbild par sava darba rezultātu un kvalitāti.</w:t>
            </w:r>
          </w:p>
        </w:tc>
        <w:tc>
          <w:tcPr>
            <w:tcW w:w="1842" w:type="dxa"/>
          </w:tcPr>
          <w:p w14:paraId="2A3DB0AA" w14:textId="77777777" w:rsidR="00113831" w:rsidRPr="00F8082D" w:rsidRDefault="00113831" w:rsidP="00113831">
            <w:pPr>
              <w:rPr>
                <w:rFonts w:ascii="Times New Roman" w:hAnsi="Times New Roman" w:cs="Times New Roman"/>
                <w:sz w:val="20"/>
                <w:szCs w:val="20"/>
              </w:rPr>
            </w:pPr>
            <w:r w:rsidRPr="00F8082D">
              <w:rPr>
                <w:rFonts w:ascii="Times New Roman" w:hAnsi="Times New Roman" w:cs="Times New Roman"/>
                <w:sz w:val="20"/>
                <w:szCs w:val="20"/>
              </w:rPr>
              <w:t>A. Cīrulis,</w:t>
            </w:r>
          </w:p>
          <w:p w14:paraId="1BAF3A29" w14:textId="77777777" w:rsidR="00113831" w:rsidRPr="00F8082D" w:rsidRDefault="00113831" w:rsidP="00113831">
            <w:pPr>
              <w:rPr>
                <w:rFonts w:ascii="Times New Roman" w:hAnsi="Times New Roman" w:cs="Times New Roman"/>
                <w:sz w:val="20"/>
                <w:szCs w:val="20"/>
              </w:rPr>
            </w:pPr>
            <w:r w:rsidRPr="00F8082D">
              <w:rPr>
                <w:rFonts w:ascii="Times New Roman" w:hAnsi="Times New Roman" w:cs="Times New Roman"/>
                <w:sz w:val="20"/>
                <w:szCs w:val="20"/>
              </w:rPr>
              <w:t>S. Krodziniece,</w:t>
            </w:r>
          </w:p>
          <w:p w14:paraId="2C56E68D" w14:textId="77777777" w:rsidR="00113831" w:rsidRPr="00F8082D" w:rsidRDefault="00113831" w:rsidP="00113831">
            <w:pPr>
              <w:rPr>
                <w:rFonts w:ascii="Times New Roman" w:hAnsi="Times New Roman" w:cs="Times New Roman"/>
                <w:sz w:val="20"/>
                <w:szCs w:val="20"/>
              </w:rPr>
            </w:pPr>
            <w:r w:rsidRPr="00F8082D">
              <w:rPr>
                <w:rFonts w:ascii="Times New Roman" w:hAnsi="Times New Roman" w:cs="Times New Roman"/>
                <w:sz w:val="20"/>
                <w:szCs w:val="20"/>
              </w:rPr>
              <w:t>A. Seļeznovs,</w:t>
            </w:r>
          </w:p>
          <w:p w14:paraId="1CD776C8" w14:textId="77777777" w:rsidR="00113831" w:rsidRPr="00F8082D" w:rsidRDefault="00113831" w:rsidP="00113831">
            <w:pPr>
              <w:rPr>
                <w:rFonts w:ascii="Times New Roman" w:hAnsi="Times New Roman" w:cs="Times New Roman"/>
                <w:sz w:val="20"/>
                <w:szCs w:val="20"/>
              </w:rPr>
            </w:pPr>
            <w:r w:rsidRPr="00F8082D">
              <w:rPr>
                <w:rFonts w:ascii="Times New Roman" w:hAnsi="Times New Roman" w:cs="Times New Roman"/>
                <w:sz w:val="20"/>
                <w:szCs w:val="20"/>
              </w:rPr>
              <w:t>I. Barisa,</w:t>
            </w:r>
          </w:p>
          <w:p w14:paraId="10F49C0B" w14:textId="77777777" w:rsidR="00113831" w:rsidRPr="00F8082D" w:rsidRDefault="00113831" w:rsidP="00113831">
            <w:pPr>
              <w:rPr>
                <w:rFonts w:ascii="Times New Roman" w:hAnsi="Times New Roman" w:cs="Times New Roman"/>
                <w:sz w:val="20"/>
                <w:szCs w:val="20"/>
              </w:rPr>
            </w:pPr>
            <w:r w:rsidRPr="00F8082D">
              <w:rPr>
                <w:rFonts w:ascii="Times New Roman" w:hAnsi="Times New Roman" w:cs="Times New Roman"/>
                <w:sz w:val="20"/>
                <w:szCs w:val="20"/>
              </w:rPr>
              <w:t>R. Gulāns,</w:t>
            </w:r>
          </w:p>
          <w:p w14:paraId="13130D1E" w14:textId="77777777" w:rsidR="00113831" w:rsidRPr="00F8082D" w:rsidRDefault="00113831" w:rsidP="00113831">
            <w:pPr>
              <w:rPr>
                <w:rFonts w:ascii="Times New Roman" w:hAnsi="Times New Roman" w:cs="Times New Roman"/>
                <w:sz w:val="20"/>
                <w:szCs w:val="20"/>
              </w:rPr>
            </w:pPr>
            <w:r w:rsidRPr="00F8082D">
              <w:rPr>
                <w:rFonts w:ascii="Times New Roman" w:hAnsi="Times New Roman" w:cs="Times New Roman"/>
                <w:sz w:val="20"/>
                <w:szCs w:val="20"/>
              </w:rPr>
              <w:t>M. Davidāns,</w:t>
            </w:r>
          </w:p>
          <w:p w14:paraId="5CEAF770" w14:textId="77777777" w:rsidR="00E17874" w:rsidRPr="00F8082D" w:rsidRDefault="00113831" w:rsidP="00113831">
            <w:pPr>
              <w:rPr>
                <w:rFonts w:ascii="Times New Roman" w:hAnsi="Times New Roman" w:cs="Times New Roman"/>
                <w:sz w:val="20"/>
                <w:szCs w:val="20"/>
              </w:rPr>
            </w:pPr>
            <w:r w:rsidRPr="00F8082D">
              <w:rPr>
                <w:rFonts w:ascii="Times New Roman" w:hAnsi="Times New Roman" w:cs="Times New Roman"/>
                <w:sz w:val="20"/>
                <w:szCs w:val="20"/>
              </w:rPr>
              <w:t>K. Ranga</w:t>
            </w:r>
          </w:p>
        </w:tc>
        <w:tc>
          <w:tcPr>
            <w:tcW w:w="993" w:type="dxa"/>
          </w:tcPr>
          <w:p w14:paraId="3D235EBA" w14:textId="77777777" w:rsidR="00E17874" w:rsidRPr="00F8082D" w:rsidRDefault="00113831" w:rsidP="00E17874">
            <w:pPr>
              <w:rPr>
                <w:rFonts w:ascii="Times New Roman" w:hAnsi="Times New Roman" w:cs="Times New Roman"/>
                <w:sz w:val="20"/>
                <w:szCs w:val="20"/>
              </w:rPr>
            </w:pPr>
            <w:r w:rsidRPr="00F8082D">
              <w:rPr>
                <w:rFonts w:ascii="Times New Roman" w:hAnsi="Times New Roman" w:cs="Times New Roman"/>
                <w:sz w:val="20"/>
                <w:szCs w:val="20"/>
              </w:rPr>
              <w:t>10-16</w:t>
            </w:r>
          </w:p>
        </w:tc>
        <w:tc>
          <w:tcPr>
            <w:tcW w:w="1985" w:type="dxa"/>
          </w:tcPr>
          <w:p w14:paraId="10F5D3A6" w14:textId="1E02F879" w:rsidR="00E17874" w:rsidRPr="00F8082D" w:rsidRDefault="00113831" w:rsidP="00E17874">
            <w:pPr>
              <w:rPr>
                <w:rFonts w:ascii="Times New Roman" w:hAnsi="Times New Roman" w:cs="Times New Roman"/>
                <w:sz w:val="20"/>
                <w:szCs w:val="20"/>
              </w:rPr>
            </w:pPr>
            <w:r w:rsidRPr="00F8082D">
              <w:rPr>
                <w:rFonts w:ascii="Times New Roman" w:hAnsi="Times New Roman" w:cs="Times New Roman"/>
                <w:sz w:val="20"/>
                <w:szCs w:val="20"/>
              </w:rPr>
              <w:t xml:space="preserve">C. </w:t>
            </w:r>
            <w:r w:rsidR="005633D3">
              <w:rPr>
                <w:rFonts w:ascii="Times New Roman" w:hAnsi="Times New Roman" w:cs="Times New Roman"/>
                <w:sz w:val="20"/>
                <w:szCs w:val="20"/>
              </w:rPr>
              <w:t>16.40-21.20</w:t>
            </w:r>
          </w:p>
          <w:p w14:paraId="41C5451F" w14:textId="4D88861B" w:rsidR="00113831" w:rsidRPr="00F8082D" w:rsidRDefault="00113831" w:rsidP="00E17874">
            <w:pPr>
              <w:rPr>
                <w:rFonts w:ascii="Times New Roman" w:hAnsi="Times New Roman" w:cs="Times New Roman"/>
                <w:sz w:val="20"/>
                <w:szCs w:val="20"/>
              </w:rPr>
            </w:pPr>
            <w:r w:rsidRPr="00F8082D">
              <w:rPr>
                <w:rFonts w:ascii="Times New Roman" w:hAnsi="Times New Roman" w:cs="Times New Roman"/>
                <w:sz w:val="20"/>
                <w:szCs w:val="20"/>
              </w:rPr>
              <w:t>Pie</w:t>
            </w:r>
            <w:r w:rsidR="005633D3">
              <w:rPr>
                <w:rFonts w:ascii="Times New Roman" w:hAnsi="Times New Roman" w:cs="Times New Roman"/>
                <w:sz w:val="20"/>
                <w:szCs w:val="20"/>
              </w:rPr>
              <w:t>ktd.08.45-16.55</w:t>
            </w:r>
          </w:p>
          <w:p w14:paraId="47F98A7B" w14:textId="763E0394" w:rsidR="00113831" w:rsidRPr="00F8082D" w:rsidRDefault="005633D3" w:rsidP="005633D3">
            <w:pPr>
              <w:rPr>
                <w:rFonts w:ascii="Times New Roman" w:hAnsi="Times New Roman" w:cs="Times New Roman"/>
                <w:sz w:val="20"/>
                <w:szCs w:val="20"/>
              </w:rPr>
            </w:pPr>
            <w:r>
              <w:rPr>
                <w:rFonts w:ascii="Times New Roman" w:hAnsi="Times New Roman" w:cs="Times New Roman"/>
                <w:sz w:val="20"/>
                <w:szCs w:val="20"/>
              </w:rPr>
              <w:t>Sestd. 08.45-16.55</w:t>
            </w:r>
          </w:p>
        </w:tc>
        <w:tc>
          <w:tcPr>
            <w:tcW w:w="1134" w:type="dxa"/>
          </w:tcPr>
          <w:p w14:paraId="4B4270D1" w14:textId="77777777" w:rsidR="00E17874" w:rsidRPr="00F8082D" w:rsidRDefault="00113831" w:rsidP="00E17874">
            <w:pPr>
              <w:rPr>
                <w:rFonts w:ascii="Times New Roman" w:hAnsi="Times New Roman" w:cs="Times New Roman"/>
                <w:sz w:val="20"/>
                <w:szCs w:val="20"/>
              </w:rPr>
            </w:pPr>
            <w:r w:rsidRPr="00F8082D">
              <w:rPr>
                <w:rFonts w:ascii="Times New Roman" w:hAnsi="Times New Roman" w:cs="Times New Roman"/>
                <w:sz w:val="20"/>
                <w:szCs w:val="20"/>
              </w:rPr>
              <w:t>1463,00</w:t>
            </w:r>
          </w:p>
        </w:tc>
        <w:tc>
          <w:tcPr>
            <w:tcW w:w="1275" w:type="dxa"/>
          </w:tcPr>
          <w:p w14:paraId="4EEEDD7D" w14:textId="77777777" w:rsidR="00E17874" w:rsidRPr="00F8082D" w:rsidRDefault="00113831" w:rsidP="00E17874">
            <w:pPr>
              <w:rPr>
                <w:rFonts w:ascii="Times New Roman" w:hAnsi="Times New Roman" w:cs="Times New Roman"/>
                <w:sz w:val="20"/>
                <w:szCs w:val="20"/>
              </w:rPr>
            </w:pPr>
            <w:r w:rsidRPr="00F8082D">
              <w:rPr>
                <w:rFonts w:ascii="Times New Roman" w:hAnsi="Times New Roman" w:cs="Times New Roman"/>
                <w:sz w:val="20"/>
                <w:szCs w:val="20"/>
              </w:rPr>
              <w:t>146,30</w:t>
            </w:r>
          </w:p>
        </w:tc>
      </w:tr>
      <w:tr w:rsidR="00113831" w:rsidRPr="00F8082D" w14:paraId="3A6D6B68" w14:textId="77777777" w:rsidTr="00B96138">
        <w:trPr>
          <w:trHeight w:val="2079"/>
        </w:trPr>
        <w:tc>
          <w:tcPr>
            <w:tcW w:w="2268" w:type="dxa"/>
          </w:tcPr>
          <w:p w14:paraId="5B2E5140" w14:textId="20B226BB" w:rsidR="00E17874" w:rsidRPr="00F8082D" w:rsidRDefault="00765988" w:rsidP="00E17874">
            <w:pPr>
              <w:rPr>
                <w:rFonts w:ascii="Times New Roman" w:hAnsi="Times New Roman" w:cs="Times New Roman"/>
                <w:sz w:val="20"/>
                <w:szCs w:val="20"/>
              </w:rPr>
            </w:pPr>
            <w:r>
              <w:rPr>
                <w:rFonts w:ascii="Times New Roman" w:hAnsi="Times New Roman" w:cs="Times New Roman"/>
                <w:sz w:val="20"/>
                <w:szCs w:val="20"/>
              </w:rPr>
              <w:t xml:space="preserve">Ēdināšanas pakalpojumi, profesionālā kvalifikācija </w:t>
            </w:r>
            <w:r w:rsidRPr="00765988">
              <w:rPr>
                <w:rFonts w:ascii="Times New Roman" w:hAnsi="Times New Roman" w:cs="Times New Roman"/>
                <w:i/>
                <w:sz w:val="20"/>
                <w:szCs w:val="20"/>
              </w:rPr>
              <w:t>pavārs</w:t>
            </w:r>
          </w:p>
        </w:tc>
        <w:tc>
          <w:tcPr>
            <w:tcW w:w="1438" w:type="dxa"/>
          </w:tcPr>
          <w:p w14:paraId="6D84950B" w14:textId="77777777" w:rsidR="00113831" w:rsidRDefault="00765988" w:rsidP="00E17874">
            <w:pPr>
              <w:rPr>
                <w:rFonts w:ascii="Times New Roman" w:hAnsi="Times New Roman" w:cs="Times New Roman"/>
                <w:sz w:val="20"/>
                <w:szCs w:val="20"/>
              </w:rPr>
            </w:pPr>
            <w:r>
              <w:rPr>
                <w:rFonts w:ascii="Times New Roman" w:hAnsi="Times New Roman" w:cs="Times New Roman"/>
                <w:sz w:val="20"/>
                <w:szCs w:val="20"/>
              </w:rPr>
              <w:t>640 st.</w:t>
            </w:r>
          </w:p>
          <w:p w14:paraId="7EB4EF32" w14:textId="0BFB3795" w:rsidR="00765988" w:rsidRPr="00F8082D" w:rsidRDefault="00765988" w:rsidP="00E17874">
            <w:pPr>
              <w:rPr>
                <w:rFonts w:ascii="Times New Roman" w:hAnsi="Times New Roman" w:cs="Times New Roman"/>
                <w:sz w:val="20"/>
                <w:szCs w:val="20"/>
              </w:rPr>
            </w:pPr>
            <w:r>
              <w:rPr>
                <w:rFonts w:ascii="Times New Roman" w:hAnsi="Times New Roman" w:cs="Times New Roman"/>
                <w:sz w:val="20"/>
                <w:szCs w:val="20"/>
              </w:rPr>
              <w:t>7 mēneši</w:t>
            </w:r>
          </w:p>
        </w:tc>
        <w:tc>
          <w:tcPr>
            <w:tcW w:w="1418" w:type="dxa"/>
          </w:tcPr>
          <w:p w14:paraId="7E495C4D" w14:textId="1E3DA007" w:rsidR="00E17874" w:rsidRPr="00F8082D" w:rsidRDefault="00765988" w:rsidP="00E17874">
            <w:pPr>
              <w:rPr>
                <w:rFonts w:ascii="Times New Roman" w:hAnsi="Times New Roman" w:cs="Times New Roman"/>
                <w:sz w:val="20"/>
                <w:szCs w:val="20"/>
              </w:rPr>
            </w:pPr>
            <w:r>
              <w:rPr>
                <w:rFonts w:ascii="Times New Roman" w:hAnsi="Times New Roman" w:cs="Times New Roman"/>
                <w:sz w:val="20"/>
                <w:szCs w:val="20"/>
              </w:rPr>
              <w:t>pamatizglītība</w:t>
            </w:r>
          </w:p>
        </w:tc>
        <w:tc>
          <w:tcPr>
            <w:tcW w:w="3098" w:type="dxa"/>
          </w:tcPr>
          <w:p w14:paraId="5D7649CD" w14:textId="136B450D" w:rsidR="00E17874" w:rsidRPr="00F8082D" w:rsidRDefault="00765988" w:rsidP="00E17874">
            <w:pPr>
              <w:rPr>
                <w:rFonts w:ascii="Times New Roman" w:hAnsi="Times New Roman" w:cs="Times New Roman"/>
                <w:sz w:val="20"/>
                <w:szCs w:val="20"/>
              </w:rPr>
            </w:pPr>
            <w:r>
              <w:rPr>
                <w:rFonts w:ascii="Times New Roman" w:hAnsi="Times New Roman" w:cs="Times New Roman"/>
                <w:sz w:val="20"/>
                <w:szCs w:val="20"/>
              </w:rPr>
              <w:t>Kvalificēts pavārs, kurš prot novērtēt pārtikas produktu kvalitāti, veikt pirmapstrādi, gatavot un noformēt ēdienus, atbild par sava darba kvalitāti vadības un kontroles nodrošināšanā, strādāt ar ēdināšanas komersanta aprīkojumu, ievērojot higiēnas un darba aizsardzības noteikumus.</w:t>
            </w:r>
          </w:p>
        </w:tc>
        <w:tc>
          <w:tcPr>
            <w:tcW w:w="1842" w:type="dxa"/>
          </w:tcPr>
          <w:p w14:paraId="07129E44" w14:textId="77777777" w:rsidR="00113831" w:rsidRDefault="00765988" w:rsidP="00E17874">
            <w:pPr>
              <w:rPr>
                <w:rFonts w:ascii="Times New Roman" w:hAnsi="Times New Roman" w:cs="Times New Roman"/>
                <w:sz w:val="20"/>
                <w:szCs w:val="20"/>
              </w:rPr>
            </w:pPr>
            <w:r>
              <w:rPr>
                <w:rFonts w:ascii="Times New Roman" w:hAnsi="Times New Roman" w:cs="Times New Roman"/>
                <w:sz w:val="20"/>
                <w:szCs w:val="20"/>
              </w:rPr>
              <w:t>Z.Bāra</w:t>
            </w:r>
          </w:p>
          <w:p w14:paraId="6BD77D8A" w14:textId="77777777" w:rsidR="00765988" w:rsidRDefault="00765988" w:rsidP="00E17874">
            <w:pPr>
              <w:rPr>
                <w:rFonts w:ascii="Times New Roman" w:hAnsi="Times New Roman" w:cs="Times New Roman"/>
                <w:sz w:val="20"/>
                <w:szCs w:val="20"/>
              </w:rPr>
            </w:pPr>
            <w:r>
              <w:rPr>
                <w:rFonts w:ascii="Times New Roman" w:hAnsi="Times New Roman" w:cs="Times New Roman"/>
                <w:sz w:val="20"/>
                <w:szCs w:val="20"/>
              </w:rPr>
              <w:t>K.Kalaģeidāne</w:t>
            </w:r>
          </w:p>
          <w:p w14:paraId="5A43598F" w14:textId="108D1129" w:rsidR="00765988" w:rsidRPr="00F8082D" w:rsidRDefault="00765988" w:rsidP="00E17874">
            <w:pPr>
              <w:rPr>
                <w:rFonts w:ascii="Times New Roman" w:hAnsi="Times New Roman" w:cs="Times New Roman"/>
                <w:sz w:val="20"/>
                <w:szCs w:val="20"/>
              </w:rPr>
            </w:pPr>
            <w:r>
              <w:rPr>
                <w:rFonts w:ascii="Times New Roman" w:hAnsi="Times New Roman" w:cs="Times New Roman"/>
                <w:sz w:val="20"/>
                <w:szCs w:val="20"/>
              </w:rPr>
              <w:t>M.Strazdiņa</w:t>
            </w:r>
          </w:p>
        </w:tc>
        <w:tc>
          <w:tcPr>
            <w:tcW w:w="993" w:type="dxa"/>
          </w:tcPr>
          <w:p w14:paraId="64CFB5BD" w14:textId="0ED8115D" w:rsidR="00E17874" w:rsidRPr="00F8082D" w:rsidRDefault="00765988" w:rsidP="00E17874">
            <w:pPr>
              <w:rPr>
                <w:rFonts w:ascii="Times New Roman" w:hAnsi="Times New Roman" w:cs="Times New Roman"/>
                <w:sz w:val="20"/>
                <w:szCs w:val="20"/>
              </w:rPr>
            </w:pPr>
            <w:r>
              <w:rPr>
                <w:rFonts w:ascii="Times New Roman" w:hAnsi="Times New Roman" w:cs="Times New Roman"/>
                <w:sz w:val="20"/>
                <w:szCs w:val="20"/>
              </w:rPr>
              <w:t>10-16</w:t>
            </w:r>
          </w:p>
        </w:tc>
        <w:tc>
          <w:tcPr>
            <w:tcW w:w="1985" w:type="dxa"/>
          </w:tcPr>
          <w:p w14:paraId="121ECA7F" w14:textId="77777777" w:rsidR="00113831" w:rsidRDefault="00765988" w:rsidP="00E17874">
            <w:pPr>
              <w:rPr>
                <w:rFonts w:ascii="Times New Roman" w:hAnsi="Times New Roman" w:cs="Times New Roman"/>
                <w:sz w:val="20"/>
                <w:szCs w:val="20"/>
              </w:rPr>
            </w:pPr>
            <w:r>
              <w:rPr>
                <w:rFonts w:ascii="Times New Roman" w:hAnsi="Times New Roman" w:cs="Times New Roman"/>
                <w:sz w:val="20"/>
                <w:szCs w:val="20"/>
              </w:rPr>
              <w:t>C.16.40-21.20</w:t>
            </w:r>
          </w:p>
          <w:p w14:paraId="5596AEE6" w14:textId="77777777" w:rsidR="00765988" w:rsidRDefault="00765988" w:rsidP="00E17874">
            <w:pPr>
              <w:rPr>
                <w:rFonts w:ascii="Times New Roman" w:hAnsi="Times New Roman" w:cs="Times New Roman"/>
                <w:sz w:val="20"/>
                <w:szCs w:val="20"/>
              </w:rPr>
            </w:pPr>
            <w:r>
              <w:rPr>
                <w:rFonts w:ascii="Times New Roman" w:hAnsi="Times New Roman" w:cs="Times New Roman"/>
                <w:sz w:val="20"/>
                <w:szCs w:val="20"/>
              </w:rPr>
              <w:t>Piektd. 08.45-16.55</w:t>
            </w:r>
          </w:p>
          <w:p w14:paraId="7D7B6F10" w14:textId="44C682FC" w:rsidR="00765988" w:rsidRPr="00F8082D" w:rsidRDefault="00765988" w:rsidP="00E17874">
            <w:pPr>
              <w:rPr>
                <w:rFonts w:ascii="Times New Roman" w:hAnsi="Times New Roman" w:cs="Times New Roman"/>
                <w:sz w:val="20"/>
                <w:szCs w:val="20"/>
              </w:rPr>
            </w:pPr>
            <w:r>
              <w:rPr>
                <w:rFonts w:ascii="Times New Roman" w:hAnsi="Times New Roman" w:cs="Times New Roman"/>
                <w:sz w:val="20"/>
                <w:szCs w:val="20"/>
              </w:rPr>
              <w:t>Sestd. 08.45-16.55</w:t>
            </w:r>
          </w:p>
        </w:tc>
        <w:tc>
          <w:tcPr>
            <w:tcW w:w="1134" w:type="dxa"/>
          </w:tcPr>
          <w:p w14:paraId="0360BB7E" w14:textId="0E9BD73D" w:rsidR="00E17874" w:rsidRPr="00F8082D" w:rsidRDefault="00765988" w:rsidP="00E17874">
            <w:pPr>
              <w:rPr>
                <w:rFonts w:ascii="Times New Roman" w:hAnsi="Times New Roman" w:cs="Times New Roman"/>
                <w:sz w:val="20"/>
                <w:szCs w:val="20"/>
              </w:rPr>
            </w:pPr>
            <w:r>
              <w:rPr>
                <w:rFonts w:ascii="Times New Roman" w:hAnsi="Times New Roman" w:cs="Times New Roman"/>
                <w:sz w:val="20"/>
                <w:szCs w:val="20"/>
              </w:rPr>
              <w:t>856.80</w:t>
            </w:r>
          </w:p>
        </w:tc>
        <w:tc>
          <w:tcPr>
            <w:tcW w:w="1275" w:type="dxa"/>
          </w:tcPr>
          <w:p w14:paraId="31057BDC" w14:textId="0B9D02E6" w:rsidR="00E17874" w:rsidRPr="00F8082D" w:rsidRDefault="00765988" w:rsidP="00E17874">
            <w:pPr>
              <w:rPr>
                <w:rFonts w:ascii="Times New Roman" w:hAnsi="Times New Roman" w:cs="Times New Roman"/>
                <w:sz w:val="20"/>
                <w:szCs w:val="20"/>
              </w:rPr>
            </w:pPr>
            <w:r>
              <w:rPr>
                <w:rFonts w:ascii="Times New Roman" w:hAnsi="Times New Roman" w:cs="Times New Roman"/>
                <w:sz w:val="20"/>
                <w:szCs w:val="20"/>
              </w:rPr>
              <w:t>85.68</w:t>
            </w:r>
          </w:p>
        </w:tc>
      </w:tr>
      <w:tr w:rsidR="00765988" w:rsidRPr="00F8082D" w14:paraId="5D41E833" w14:textId="77777777" w:rsidTr="00B96138">
        <w:trPr>
          <w:trHeight w:val="2079"/>
        </w:trPr>
        <w:tc>
          <w:tcPr>
            <w:tcW w:w="2268" w:type="dxa"/>
          </w:tcPr>
          <w:p w14:paraId="6AA1FB06" w14:textId="4D021C30" w:rsidR="00765988" w:rsidRDefault="00765988" w:rsidP="00E17874">
            <w:pPr>
              <w:rPr>
                <w:rFonts w:ascii="Times New Roman" w:hAnsi="Times New Roman" w:cs="Times New Roman"/>
                <w:sz w:val="20"/>
                <w:szCs w:val="20"/>
              </w:rPr>
            </w:pPr>
            <w:r>
              <w:rPr>
                <w:rFonts w:ascii="Times New Roman" w:hAnsi="Times New Roman" w:cs="Times New Roman"/>
                <w:sz w:val="20"/>
                <w:szCs w:val="20"/>
              </w:rPr>
              <w:lastRenderedPageBreak/>
              <w:t xml:space="preserve">Ēdināšanas pakalpojumi, profesionālā kvalifikācija </w:t>
            </w:r>
            <w:r>
              <w:rPr>
                <w:rFonts w:ascii="Times New Roman" w:hAnsi="Times New Roman" w:cs="Times New Roman"/>
                <w:i/>
                <w:sz w:val="20"/>
                <w:szCs w:val="20"/>
              </w:rPr>
              <w:t>konditors</w:t>
            </w:r>
          </w:p>
        </w:tc>
        <w:tc>
          <w:tcPr>
            <w:tcW w:w="1438" w:type="dxa"/>
          </w:tcPr>
          <w:p w14:paraId="630FBFE9" w14:textId="77777777" w:rsidR="00765988" w:rsidRDefault="00765988" w:rsidP="00765988">
            <w:pPr>
              <w:rPr>
                <w:rFonts w:ascii="Times New Roman" w:hAnsi="Times New Roman" w:cs="Times New Roman"/>
                <w:sz w:val="20"/>
                <w:szCs w:val="20"/>
              </w:rPr>
            </w:pPr>
            <w:r>
              <w:rPr>
                <w:rFonts w:ascii="Times New Roman" w:hAnsi="Times New Roman" w:cs="Times New Roman"/>
                <w:sz w:val="20"/>
                <w:szCs w:val="20"/>
              </w:rPr>
              <w:t>640 st.</w:t>
            </w:r>
          </w:p>
          <w:p w14:paraId="6327FBC1" w14:textId="6E424634" w:rsidR="00765988" w:rsidRDefault="00765988" w:rsidP="00765988">
            <w:pPr>
              <w:rPr>
                <w:rFonts w:ascii="Times New Roman" w:hAnsi="Times New Roman" w:cs="Times New Roman"/>
                <w:sz w:val="20"/>
                <w:szCs w:val="20"/>
              </w:rPr>
            </w:pPr>
            <w:r>
              <w:rPr>
                <w:rFonts w:ascii="Times New Roman" w:hAnsi="Times New Roman" w:cs="Times New Roman"/>
                <w:sz w:val="20"/>
                <w:szCs w:val="20"/>
              </w:rPr>
              <w:t>7 mēneši</w:t>
            </w:r>
          </w:p>
        </w:tc>
        <w:tc>
          <w:tcPr>
            <w:tcW w:w="1418" w:type="dxa"/>
          </w:tcPr>
          <w:p w14:paraId="0FF20E82" w14:textId="4FBD543B" w:rsidR="00765988" w:rsidRDefault="00765988" w:rsidP="00E17874">
            <w:pPr>
              <w:rPr>
                <w:rFonts w:ascii="Times New Roman" w:hAnsi="Times New Roman" w:cs="Times New Roman"/>
                <w:sz w:val="20"/>
                <w:szCs w:val="20"/>
              </w:rPr>
            </w:pPr>
            <w:r>
              <w:rPr>
                <w:rFonts w:ascii="Times New Roman" w:hAnsi="Times New Roman" w:cs="Times New Roman"/>
                <w:sz w:val="20"/>
                <w:szCs w:val="20"/>
              </w:rPr>
              <w:t>pamatizglītība</w:t>
            </w:r>
          </w:p>
        </w:tc>
        <w:tc>
          <w:tcPr>
            <w:tcW w:w="3098" w:type="dxa"/>
          </w:tcPr>
          <w:p w14:paraId="54233A36" w14:textId="3F1EB641" w:rsidR="00765988" w:rsidRDefault="00765988" w:rsidP="00E17874">
            <w:pPr>
              <w:rPr>
                <w:rFonts w:ascii="Times New Roman" w:hAnsi="Times New Roman" w:cs="Times New Roman"/>
                <w:sz w:val="20"/>
                <w:szCs w:val="20"/>
              </w:rPr>
            </w:pPr>
            <w:r>
              <w:rPr>
                <w:rFonts w:ascii="Times New Roman" w:hAnsi="Times New Roman" w:cs="Times New Roman"/>
                <w:sz w:val="20"/>
                <w:szCs w:val="20"/>
              </w:rPr>
              <w:t xml:space="preserve">Kvalificēts konditors, kurš prot sagatavot izejvielas darbam, prot sagatavot rauga un bezrauga mīklas, smilšu, biskvīta, plaucētas mīklas, to izstrādājumus, pildījumus, </w:t>
            </w:r>
            <w:r w:rsidR="001B10BA">
              <w:rPr>
                <w:rFonts w:ascii="Times New Roman" w:hAnsi="Times New Roman" w:cs="Times New Roman"/>
                <w:sz w:val="20"/>
                <w:szCs w:val="20"/>
              </w:rPr>
              <w:t>pildījumus un apdares pusfabrikātus, noformēt konditorejas izstrādājumus.</w:t>
            </w:r>
          </w:p>
        </w:tc>
        <w:tc>
          <w:tcPr>
            <w:tcW w:w="1842" w:type="dxa"/>
          </w:tcPr>
          <w:p w14:paraId="0B953050" w14:textId="77777777" w:rsidR="001B10BA" w:rsidRDefault="001B10BA" w:rsidP="001B10BA">
            <w:pPr>
              <w:rPr>
                <w:rFonts w:ascii="Times New Roman" w:hAnsi="Times New Roman" w:cs="Times New Roman"/>
                <w:sz w:val="20"/>
                <w:szCs w:val="20"/>
              </w:rPr>
            </w:pPr>
            <w:r>
              <w:rPr>
                <w:rFonts w:ascii="Times New Roman" w:hAnsi="Times New Roman" w:cs="Times New Roman"/>
                <w:sz w:val="20"/>
                <w:szCs w:val="20"/>
              </w:rPr>
              <w:t>Z.Bāra</w:t>
            </w:r>
          </w:p>
          <w:p w14:paraId="756B1B37" w14:textId="77777777" w:rsidR="001B10BA" w:rsidRDefault="001B10BA" w:rsidP="001B10BA">
            <w:pPr>
              <w:rPr>
                <w:rFonts w:ascii="Times New Roman" w:hAnsi="Times New Roman" w:cs="Times New Roman"/>
                <w:sz w:val="20"/>
                <w:szCs w:val="20"/>
              </w:rPr>
            </w:pPr>
            <w:r>
              <w:rPr>
                <w:rFonts w:ascii="Times New Roman" w:hAnsi="Times New Roman" w:cs="Times New Roman"/>
                <w:sz w:val="20"/>
                <w:szCs w:val="20"/>
              </w:rPr>
              <w:t>K.Kalaģeidāne</w:t>
            </w:r>
          </w:p>
          <w:p w14:paraId="667D112B" w14:textId="290008FD" w:rsidR="00765988" w:rsidRDefault="001B10BA" w:rsidP="001B10BA">
            <w:pPr>
              <w:rPr>
                <w:rFonts w:ascii="Times New Roman" w:hAnsi="Times New Roman" w:cs="Times New Roman"/>
                <w:sz w:val="20"/>
                <w:szCs w:val="20"/>
              </w:rPr>
            </w:pPr>
            <w:r>
              <w:rPr>
                <w:rFonts w:ascii="Times New Roman" w:hAnsi="Times New Roman" w:cs="Times New Roman"/>
                <w:sz w:val="20"/>
                <w:szCs w:val="20"/>
              </w:rPr>
              <w:t>M.Strazdiņa</w:t>
            </w:r>
          </w:p>
        </w:tc>
        <w:tc>
          <w:tcPr>
            <w:tcW w:w="993" w:type="dxa"/>
          </w:tcPr>
          <w:p w14:paraId="67087982" w14:textId="01659D11" w:rsidR="00765988" w:rsidRDefault="001B10BA" w:rsidP="00E17874">
            <w:pPr>
              <w:rPr>
                <w:rFonts w:ascii="Times New Roman" w:hAnsi="Times New Roman" w:cs="Times New Roman"/>
                <w:sz w:val="20"/>
                <w:szCs w:val="20"/>
              </w:rPr>
            </w:pPr>
            <w:r>
              <w:rPr>
                <w:rFonts w:ascii="Times New Roman" w:hAnsi="Times New Roman" w:cs="Times New Roman"/>
                <w:sz w:val="20"/>
                <w:szCs w:val="20"/>
              </w:rPr>
              <w:t>10-16</w:t>
            </w:r>
          </w:p>
        </w:tc>
        <w:tc>
          <w:tcPr>
            <w:tcW w:w="1985" w:type="dxa"/>
          </w:tcPr>
          <w:p w14:paraId="000BAA40" w14:textId="77777777" w:rsidR="001B10BA" w:rsidRDefault="001B10BA" w:rsidP="001B10BA">
            <w:pPr>
              <w:rPr>
                <w:rFonts w:ascii="Times New Roman" w:hAnsi="Times New Roman" w:cs="Times New Roman"/>
                <w:sz w:val="20"/>
                <w:szCs w:val="20"/>
              </w:rPr>
            </w:pPr>
            <w:r>
              <w:rPr>
                <w:rFonts w:ascii="Times New Roman" w:hAnsi="Times New Roman" w:cs="Times New Roman"/>
                <w:sz w:val="20"/>
                <w:szCs w:val="20"/>
              </w:rPr>
              <w:t>C.16.40-21.20</w:t>
            </w:r>
          </w:p>
          <w:p w14:paraId="5A8EFBF1" w14:textId="77777777" w:rsidR="001B10BA" w:rsidRDefault="001B10BA" w:rsidP="001B10BA">
            <w:pPr>
              <w:rPr>
                <w:rFonts w:ascii="Times New Roman" w:hAnsi="Times New Roman" w:cs="Times New Roman"/>
                <w:sz w:val="20"/>
                <w:szCs w:val="20"/>
              </w:rPr>
            </w:pPr>
            <w:r>
              <w:rPr>
                <w:rFonts w:ascii="Times New Roman" w:hAnsi="Times New Roman" w:cs="Times New Roman"/>
                <w:sz w:val="20"/>
                <w:szCs w:val="20"/>
              </w:rPr>
              <w:t>Piektd. 08.45-16.55</w:t>
            </w:r>
          </w:p>
          <w:p w14:paraId="4B2A56BA" w14:textId="3A642A37" w:rsidR="00765988" w:rsidRDefault="001B10BA" w:rsidP="001B10BA">
            <w:pPr>
              <w:rPr>
                <w:rFonts w:ascii="Times New Roman" w:hAnsi="Times New Roman" w:cs="Times New Roman"/>
                <w:sz w:val="20"/>
                <w:szCs w:val="20"/>
              </w:rPr>
            </w:pPr>
            <w:r>
              <w:rPr>
                <w:rFonts w:ascii="Times New Roman" w:hAnsi="Times New Roman" w:cs="Times New Roman"/>
                <w:sz w:val="20"/>
                <w:szCs w:val="20"/>
              </w:rPr>
              <w:t>Sestd. 08.45-16.55</w:t>
            </w:r>
          </w:p>
        </w:tc>
        <w:tc>
          <w:tcPr>
            <w:tcW w:w="1134" w:type="dxa"/>
          </w:tcPr>
          <w:p w14:paraId="324E09FE" w14:textId="1ACF5DFF" w:rsidR="00765988" w:rsidRDefault="001B10BA" w:rsidP="00E17874">
            <w:pPr>
              <w:rPr>
                <w:rFonts w:ascii="Times New Roman" w:hAnsi="Times New Roman" w:cs="Times New Roman"/>
                <w:sz w:val="20"/>
                <w:szCs w:val="20"/>
              </w:rPr>
            </w:pPr>
            <w:r>
              <w:rPr>
                <w:rFonts w:ascii="Times New Roman" w:hAnsi="Times New Roman" w:cs="Times New Roman"/>
                <w:sz w:val="20"/>
                <w:szCs w:val="20"/>
              </w:rPr>
              <w:t>856.80</w:t>
            </w:r>
          </w:p>
        </w:tc>
        <w:tc>
          <w:tcPr>
            <w:tcW w:w="1275" w:type="dxa"/>
          </w:tcPr>
          <w:p w14:paraId="76E228BE" w14:textId="2055CF10" w:rsidR="00765988" w:rsidRDefault="001B10BA" w:rsidP="00E17874">
            <w:pPr>
              <w:rPr>
                <w:rFonts w:ascii="Times New Roman" w:hAnsi="Times New Roman" w:cs="Times New Roman"/>
                <w:sz w:val="20"/>
                <w:szCs w:val="20"/>
              </w:rPr>
            </w:pPr>
            <w:r>
              <w:rPr>
                <w:rFonts w:ascii="Times New Roman" w:hAnsi="Times New Roman" w:cs="Times New Roman"/>
                <w:sz w:val="20"/>
                <w:szCs w:val="20"/>
              </w:rPr>
              <w:t>85.68</w:t>
            </w:r>
          </w:p>
        </w:tc>
      </w:tr>
    </w:tbl>
    <w:p w14:paraId="3723A7E9" w14:textId="77777777" w:rsidR="00B96138" w:rsidRDefault="00B96138" w:rsidP="00B96138">
      <w:pPr>
        <w:rPr>
          <w:rFonts w:ascii="Times New Roman" w:hAnsi="Times New Roman" w:cs="Times New Roman"/>
          <w:b/>
          <w:sz w:val="28"/>
          <w:szCs w:val="28"/>
        </w:rPr>
      </w:pPr>
    </w:p>
    <w:p w14:paraId="4BA6C7F5" w14:textId="77777777" w:rsidR="00B96138" w:rsidRDefault="00B96138" w:rsidP="00B96138">
      <w:pPr>
        <w:jc w:val="center"/>
        <w:rPr>
          <w:rFonts w:ascii="Times New Roman" w:hAnsi="Times New Roman" w:cs="Times New Roman"/>
          <w:b/>
          <w:sz w:val="28"/>
          <w:szCs w:val="28"/>
        </w:rPr>
      </w:pPr>
      <w:r>
        <w:rPr>
          <w:rFonts w:ascii="Times New Roman" w:hAnsi="Times New Roman" w:cs="Times New Roman"/>
          <w:b/>
          <w:sz w:val="28"/>
          <w:szCs w:val="28"/>
        </w:rPr>
        <w:t>Profesionālās pilnveides izglītības programmas</w:t>
      </w:r>
    </w:p>
    <w:tbl>
      <w:tblPr>
        <w:tblStyle w:val="TableGrid"/>
        <w:tblW w:w="15309" w:type="dxa"/>
        <w:tblInd w:w="-1139" w:type="dxa"/>
        <w:tblLayout w:type="fixed"/>
        <w:tblLook w:val="04A0" w:firstRow="1" w:lastRow="0" w:firstColumn="1" w:lastColumn="0" w:noHBand="0" w:noVBand="1"/>
      </w:tblPr>
      <w:tblGrid>
        <w:gridCol w:w="2268"/>
        <w:gridCol w:w="1457"/>
        <w:gridCol w:w="1418"/>
        <w:gridCol w:w="3079"/>
        <w:gridCol w:w="1701"/>
        <w:gridCol w:w="993"/>
        <w:gridCol w:w="1984"/>
        <w:gridCol w:w="1134"/>
        <w:gridCol w:w="1275"/>
      </w:tblGrid>
      <w:tr w:rsidR="00B96138" w:rsidRPr="00013C2B" w14:paraId="7D5E5B87" w14:textId="77777777" w:rsidTr="007974D8">
        <w:tc>
          <w:tcPr>
            <w:tcW w:w="2268" w:type="dxa"/>
          </w:tcPr>
          <w:p w14:paraId="5851DF5D" w14:textId="77777777" w:rsidR="00B96138" w:rsidRPr="00013C2B" w:rsidRDefault="00B96138" w:rsidP="007974D8">
            <w:pPr>
              <w:jc w:val="center"/>
              <w:rPr>
                <w:rFonts w:ascii="Times New Roman" w:hAnsi="Times New Roman" w:cs="Times New Roman"/>
                <w:b/>
                <w:sz w:val="20"/>
                <w:szCs w:val="20"/>
              </w:rPr>
            </w:pPr>
            <w:r w:rsidRPr="00013C2B">
              <w:rPr>
                <w:rFonts w:ascii="Times New Roman" w:hAnsi="Times New Roman" w:cs="Times New Roman"/>
                <w:b/>
                <w:sz w:val="20"/>
                <w:szCs w:val="20"/>
              </w:rPr>
              <w:t>Izglītības programmas</w:t>
            </w:r>
          </w:p>
        </w:tc>
        <w:tc>
          <w:tcPr>
            <w:tcW w:w="1457" w:type="dxa"/>
          </w:tcPr>
          <w:p w14:paraId="57F2D910" w14:textId="77777777" w:rsidR="00B96138" w:rsidRPr="00013C2B" w:rsidRDefault="00B96138" w:rsidP="007974D8">
            <w:pPr>
              <w:jc w:val="center"/>
              <w:rPr>
                <w:rFonts w:ascii="Times New Roman" w:hAnsi="Times New Roman" w:cs="Times New Roman"/>
                <w:b/>
                <w:sz w:val="20"/>
                <w:szCs w:val="20"/>
              </w:rPr>
            </w:pPr>
            <w:r w:rsidRPr="00013C2B">
              <w:rPr>
                <w:rFonts w:ascii="Times New Roman" w:hAnsi="Times New Roman" w:cs="Times New Roman"/>
                <w:b/>
                <w:sz w:val="20"/>
                <w:szCs w:val="20"/>
              </w:rPr>
              <w:t>Mācību ilgums</w:t>
            </w:r>
          </w:p>
        </w:tc>
        <w:tc>
          <w:tcPr>
            <w:tcW w:w="1418" w:type="dxa"/>
          </w:tcPr>
          <w:p w14:paraId="1A7E1255" w14:textId="77777777" w:rsidR="00B96138" w:rsidRPr="00013C2B" w:rsidRDefault="00B96138" w:rsidP="007974D8">
            <w:pPr>
              <w:jc w:val="center"/>
              <w:rPr>
                <w:rFonts w:ascii="Times New Roman" w:hAnsi="Times New Roman" w:cs="Times New Roman"/>
                <w:b/>
                <w:sz w:val="20"/>
                <w:szCs w:val="20"/>
              </w:rPr>
            </w:pPr>
            <w:r w:rsidRPr="00013C2B">
              <w:rPr>
                <w:rFonts w:ascii="Times New Roman" w:hAnsi="Times New Roman" w:cs="Times New Roman"/>
                <w:b/>
                <w:sz w:val="20"/>
                <w:szCs w:val="20"/>
              </w:rPr>
              <w:t>Iepriekšējā izglītība</w:t>
            </w:r>
          </w:p>
        </w:tc>
        <w:tc>
          <w:tcPr>
            <w:tcW w:w="3079" w:type="dxa"/>
          </w:tcPr>
          <w:p w14:paraId="71920059" w14:textId="77777777" w:rsidR="00B96138" w:rsidRPr="00013C2B" w:rsidRDefault="00B96138" w:rsidP="007974D8">
            <w:pPr>
              <w:jc w:val="center"/>
              <w:rPr>
                <w:rFonts w:ascii="Times New Roman" w:hAnsi="Times New Roman" w:cs="Times New Roman"/>
                <w:b/>
                <w:sz w:val="20"/>
                <w:szCs w:val="20"/>
              </w:rPr>
            </w:pPr>
            <w:r w:rsidRPr="00013C2B">
              <w:rPr>
                <w:rFonts w:ascii="Times New Roman" w:hAnsi="Times New Roman" w:cs="Times New Roman"/>
                <w:b/>
                <w:sz w:val="20"/>
                <w:szCs w:val="20"/>
              </w:rPr>
              <w:t>Saturs</w:t>
            </w:r>
          </w:p>
        </w:tc>
        <w:tc>
          <w:tcPr>
            <w:tcW w:w="1701" w:type="dxa"/>
          </w:tcPr>
          <w:p w14:paraId="09243C63" w14:textId="77777777" w:rsidR="00B96138" w:rsidRPr="00013C2B" w:rsidRDefault="00B96138" w:rsidP="007974D8">
            <w:pPr>
              <w:jc w:val="center"/>
              <w:rPr>
                <w:rFonts w:ascii="Times New Roman" w:hAnsi="Times New Roman" w:cs="Times New Roman"/>
                <w:b/>
                <w:sz w:val="20"/>
                <w:szCs w:val="20"/>
              </w:rPr>
            </w:pPr>
            <w:r w:rsidRPr="00013C2B">
              <w:rPr>
                <w:rFonts w:ascii="Times New Roman" w:hAnsi="Times New Roman" w:cs="Times New Roman"/>
                <w:b/>
                <w:sz w:val="20"/>
                <w:szCs w:val="20"/>
              </w:rPr>
              <w:t>Pedagogi</w:t>
            </w:r>
          </w:p>
        </w:tc>
        <w:tc>
          <w:tcPr>
            <w:tcW w:w="993" w:type="dxa"/>
          </w:tcPr>
          <w:p w14:paraId="4E2D64BA" w14:textId="77777777" w:rsidR="00B96138" w:rsidRPr="00013C2B" w:rsidRDefault="00B96138" w:rsidP="007974D8">
            <w:pPr>
              <w:jc w:val="center"/>
              <w:rPr>
                <w:rFonts w:ascii="Times New Roman" w:hAnsi="Times New Roman" w:cs="Times New Roman"/>
                <w:b/>
                <w:sz w:val="20"/>
                <w:szCs w:val="20"/>
              </w:rPr>
            </w:pPr>
            <w:r w:rsidRPr="00013C2B">
              <w:rPr>
                <w:rFonts w:ascii="Times New Roman" w:hAnsi="Times New Roman" w:cs="Times New Roman"/>
                <w:b/>
                <w:sz w:val="20"/>
                <w:szCs w:val="20"/>
              </w:rPr>
              <w:t>Grupas lielums</w:t>
            </w:r>
          </w:p>
        </w:tc>
        <w:tc>
          <w:tcPr>
            <w:tcW w:w="1984" w:type="dxa"/>
          </w:tcPr>
          <w:p w14:paraId="3E7E0757" w14:textId="77777777" w:rsidR="00B96138" w:rsidRPr="00013C2B" w:rsidRDefault="00B96138" w:rsidP="007974D8">
            <w:pPr>
              <w:jc w:val="center"/>
              <w:rPr>
                <w:rFonts w:ascii="Times New Roman" w:hAnsi="Times New Roman" w:cs="Times New Roman"/>
                <w:b/>
                <w:sz w:val="20"/>
                <w:szCs w:val="20"/>
              </w:rPr>
            </w:pPr>
            <w:r w:rsidRPr="00013C2B">
              <w:rPr>
                <w:rFonts w:ascii="Times New Roman" w:hAnsi="Times New Roman" w:cs="Times New Roman"/>
                <w:b/>
                <w:sz w:val="20"/>
                <w:szCs w:val="20"/>
              </w:rPr>
              <w:t>Norises laiki</w:t>
            </w:r>
          </w:p>
        </w:tc>
        <w:tc>
          <w:tcPr>
            <w:tcW w:w="1134" w:type="dxa"/>
          </w:tcPr>
          <w:p w14:paraId="03EC714C" w14:textId="77777777" w:rsidR="00B96138" w:rsidRPr="00013C2B" w:rsidRDefault="00B96138" w:rsidP="007974D8">
            <w:pPr>
              <w:jc w:val="center"/>
              <w:rPr>
                <w:rFonts w:ascii="Times New Roman" w:hAnsi="Times New Roman" w:cs="Times New Roman"/>
                <w:b/>
                <w:sz w:val="20"/>
                <w:szCs w:val="20"/>
              </w:rPr>
            </w:pPr>
            <w:r>
              <w:rPr>
                <w:rFonts w:ascii="Times New Roman" w:hAnsi="Times New Roman" w:cs="Times New Roman"/>
                <w:b/>
                <w:sz w:val="20"/>
                <w:szCs w:val="20"/>
              </w:rPr>
              <w:t>Kopējā mācību maksa</w:t>
            </w:r>
          </w:p>
          <w:p w14:paraId="20C3182C" w14:textId="77777777" w:rsidR="00B96138" w:rsidRPr="00013C2B" w:rsidRDefault="00B96138" w:rsidP="007974D8">
            <w:pPr>
              <w:jc w:val="center"/>
              <w:rPr>
                <w:rFonts w:ascii="Times New Roman" w:hAnsi="Times New Roman" w:cs="Times New Roman"/>
                <w:b/>
                <w:sz w:val="20"/>
                <w:szCs w:val="20"/>
              </w:rPr>
            </w:pPr>
            <w:r w:rsidRPr="00013C2B">
              <w:rPr>
                <w:rFonts w:ascii="Times New Roman" w:hAnsi="Times New Roman" w:cs="Times New Roman"/>
                <w:b/>
                <w:sz w:val="20"/>
                <w:szCs w:val="20"/>
              </w:rPr>
              <w:t>EUR</w:t>
            </w:r>
          </w:p>
        </w:tc>
        <w:tc>
          <w:tcPr>
            <w:tcW w:w="1275" w:type="dxa"/>
          </w:tcPr>
          <w:p w14:paraId="77832639" w14:textId="77777777" w:rsidR="00B96138" w:rsidRPr="00013C2B" w:rsidRDefault="00B96138" w:rsidP="007974D8">
            <w:pPr>
              <w:jc w:val="center"/>
              <w:rPr>
                <w:rFonts w:ascii="Times New Roman" w:hAnsi="Times New Roman" w:cs="Times New Roman"/>
                <w:b/>
                <w:sz w:val="20"/>
                <w:szCs w:val="20"/>
              </w:rPr>
            </w:pPr>
            <w:r w:rsidRPr="00013C2B">
              <w:rPr>
                <w:rFonts w:ascii="Times New Roman" w:hAnsi="Times New Roman" w:cs="Times New Roman"/>
                <w:b/>
                <w:sz w:val="20"/>
                <w:szCs w:val="20"/>
              </w:rPr>
              <w:t>Līdz-finansējums 10% EUR</w:t>
            </w:r>
            <w:r>
              <w:rPr>
                <w:rFonts w:ascii="Times New Roman" w:hAnsi="Times New Roman" w:cs="Times New Roman"/>
                <w:b/>
                <w:sz w:val="20"/>
                <w:szCs w:val="20"/>
              </w:rPr>
              <w:t>*</w:t>
            </w:r>
          </w:p>
        </w:tc>
      </w:tr>
      <w:tr w:rsidR="00B96138" w:rsidRPr="00013C2B" w14:paraId="4E2DED34" w14:textId="77777777" w:rsidTr="007974D8">
        <w:tc>
          <w:tcPr>
            <w:tcW w:w="2268" w:type="dxa"/>
          </w:tcPr>
          <w:p w14:paraId="27EA4FF1"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Kontrolleru, mikrokontrolleru un mikroprocesoru sistēmas programmēšana</w:t>
            </w:r>
          </w:p>
        </w:tc>
        <w:tc>
          <w:tcPr>
            <w:tcW w:w="1457" w:type="dxa"/>
          </w:tcPr>
          <w:p w14:paraId="63099ACE" w14:textId="77777777" w:rsidR="00B96138" w:rsidRDefault="00B96138" w:rsidP="007974D8">
            <w:pPr>
              <w:rPr>
                <w:rFonts w:ascii="Times New Roman" w:hAnsi="Times New Roman" w:cs="Times New Roman"/>
                <w:sz w:val="20"/>
                <w:szCs w:val="20"/>
              </w:rPr>
            </w:pPr>
            <w:r>
              <w:rPr>
                <w:rFonts w:ascii="Times New Roman" w:hAnsi="Times New Roman" w:cs="Times New Roman"/>
                <w:sz w:val="20"/>
                <w:szCs w:val="20"/>
              </w:rPr>
              <w:t>280 st.</w:t>
            </w:r>
          </w:p>
          <w:p w14:paraId="0284AAE7"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6 mēneši</w:t>
            </w:r>
          </w:p>
        </w:tc>
        <w:tc>
          <w:tcPr>
            <w:tcW w:w="1418" w:type="dxa"/>
          </w:tcPr>
          <w:p w14:paraId="369D2022"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Vidējā izglītība</w:t>
            </w:r>
          </w:p>
        </w:tc>
        <w:tc>
          <w:tcPr>
            <w:tcW w:w="3079" w:type="dxa"/>
          </w:tcPr>
          <w:p w14:paraId="44E68561"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Speciālists, kurš veic mikrokontrollera programmēšanu un lietošanu un spēj radīt priekšstatu par dažādu ražotāju mikrokontrolleru atšķirībām un to pielietošanas sfērām</w:t>
            </w:r>
          </w:p>
        </w:tc>
        <w:tc>
          <w:tcPr>
            <w:tcW w:w="1701" w:type="dxa"/>
          </w:tcPr>
          <w:p w14:paraId="5A97C097" w14:textId="77777777" w:rsidR="00B96138" w:rsidRDefault="00B96138" w:rsidP="007974D8">
            <w:pPr>
              <w:rPr>
                <w:rFonts w:ascii="Times New Roman" w:hAnsi="Times New Roman" w:cs="Times New Roman"/>
                <w:sz w:val="20"/>
                <w:szCs w:val="20"/>
              </w:rPr>
            </w:pPr>
            <w:r>
              <w:rPr>
                <w:rFonts w:ascii="Times New Roman" w:hAnsi="Times New Roman" w:cs="Times New Roman"/>
                <w:sz w:val="20"/>
                <w:szCs w:val="20"/>
              </w:rPr>
              <w:t>K.Berkolds</w:t>
            </w:r>
          </w:p>
          <w:p w14:paraId="0AC43F58"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I.Ieraga</w:t>
            </w:r>
          </w:p>
        </w:tc>
        <w:tc>
          <w:tcPr>
            <w:tcW w:w="993" w:type="dxa"/>
          </w:tcPr>
          <w:p w14:paraId="25BEC852"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10-15</w:t>
            </w:r>
          </w:p>
        </w:tc>
        <w:tc>
          <w:tcPr>
            <w:tcW w:w="1984" w:type="dxa"/>
          </w:tcPr>
          <w:p w14:paraId="2317B1DB" w14:textId="77777777" w:rsidR="00B96138" w:rsidRDefault="00B96138" w:rsidP="007974D8">
            <w:pPr>
              <w:rPr>
                <w:rFonts w:ascii="Times New Roman" w:hAnsi="Times New Roman" w:cs="Times New Roman"/>
                <w:sz w:val="20"/>
                <w:szCs w:val="20"/>
              </w:rPr>
            </w:pPr>
            <w:r>
              <w:rPr>
                <w:rFonts w:ascii="Times New Roman" w:hAnsi="Times New Roman" w:cs="Times New Roman"/>
                <w:sz w:val="20"/>
                <w:szCs w:val="20"/>
              </w:rPr>
              <w:t>C. 17.25-21.20</w:t>
            </w:r>
          </w:p>
          <w:p w14:paraId="5F0EDDA6"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Piektd. 15.30-20.55</w:t>
            </w:r>
          </w:p>
        </w:tc>
        <w:tc>
          <w:tcPr>
            <w:tcW w:w="1134" w:type="dxa"/>
          </w:tcPr>
          <w:p w14:paraId="585A00E5"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435.60</w:t>
            </w:r>
          </w:p>
        </w:tc>
        <w:tc>
          <w:tcPr>
            <w:tcW w:w="1275" w:type="dxa"/>
          </w:tcPr>
          <w:p w14:paraId="0FE137FF"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43.56</w:t>
            </w:r>
          </w:p>
        </w:tc>
      </w:tr>
      <w:tr w:rsidR="00B96138" w:rsidRPr="00013C2B" w14:paraId="75766B2B" w14:textId="77777777" w:rsidTr="007974D8">
        <w:tc>
          <w:tcPr>
            <w:tcW w:w="2268" w:type="dxa"/>
          </w:tcPr>
          <w:p w14:paraId="52F1CD3D" w14:textId="77777777" w:rsidR="00B96138" w:rsidRDefault="00B96138" w:rsidP="007974D8">
            <w:pPr>
              <w:rPr>
                <w:rFonts w:ascii="Times New Roman" w:hAnsi="Times New Roman" w:cs="Times New Roman"/>
                <w:sz w:val="20"/>
                <w:szCs w:val="20"/>
              </w:rPr>
            </w:pPr>
            <w:r>
              <w:rPr>
                <w:rFonts w:ascii="Times New Roman" w:hAnsi="Times New Roman" w:cs="Times New Roman"/>
                <w:sz w:val="20"/>
                <w:szCs w:val="20"/>
              </w:rPr>
              <w:t>Darbs ar programmu InDesign CC drukas un mediju tehnoloģiju nozarē</w:t>
            </w:r>
          </w:p>
        </w:tc>
        <w:tc>
          <w:tcPr>
            <w:tcW w:w="1457" w:type="dxa"/>
          </w:tcPr>
          <w:p w14:paraId="215B85D6" w14:textId="77777777" w:rsidR="00B96138" w:rsidRDefault="00B96138" w:rsidP="007974D8">
            <w:pPr>
              <w:rPr>
                <w:rFonts w:ascii="Times New Roman" w:hAnsi="Times New Roman" w:cs="Times New Roman"/>
                <w:sz w:val="20"/>
                <w:szCs w:val="20"/>
              </w:rPr>
            </w:pPr>
            <w:r>
              <w:rPr>
                <w:rFonts w:ascii="Times New Roman" w:hAnsi="Times New Roman" w:cs="Times New Roman"/>
                <w:sz w:val="20"/>
                <w:szCs w:val="20"/>
              </w:rPr>
              <w:t>160 st.</w:t>
            </w:r>
          </w:p>
          <w:p w14:paraId="4F2A3311" w14:textId="77777777" w:rsidR="00B96138" w:rsidRDefault="00B96138" w:rsidP="007974D8">
            <w:pPr>
              <w:rPr>
                <w:rFonts w:ascii="Times New Roman" w:hAnsi="Times New Roman" w:cs="Times New Roman"/>
                <w:sz w:val="20"/>
                <w:szCs w:val="20"/>
              </w:rPr>
            </w:pPr>
            <w:r>
              <w:rPr>
                <w:rFonts w:ascii="Times New Roman" w:hAnsi="Times New Roman" w:cs="Times New Roman"/>
                <w:sz w:val="20"/>
                <w:szCs w:val="20"/>
              </w:rPr>
              <w:t>4 mēneši</w:t>
            </w:r>
          </w:p>
        </w:tc>
        <w:tc>
          <w:tcPr>
            <w:tcW w:w="1418" w:type="dxa"/>
          </w:tcPr>
          <w:p w14:paraId="20F5E23A" w14:textId="77777777" w:rsidR="00B96138" w:rsidRDefault="00B96138" w:rsidP="007974D8">
            <w:pPr>
              <w:rPr>
                <w:rFonts w:ascii="Times New Roman" w:hAnsi="Times New Roman" w:cs="Times New Roman"/>
                <w:sz w:val="20"/>
                <w:szCs w:val="20"/>
              </w:rPr>
            </w:pPr>
            <w:r>
              <w:rPr>
                <w:rFonts w:ascii="Times New Roman" w:hAnsi="Times New Roman" w:cs="Times New Roman"/>
                <w:sz w:val="20"/>
                <w:szCs w:val="20"/>
              </w:rPr>
              <w:t>Vidējā izglītība</w:t>
            </w:r>
          </w:p>
        </w:tc>
        <w:tc>
          <w:tcPr>
            <w:tcW w:w="3079" w:type="dxa"/>
          </w:tcPr>
          <w:p w14:paraId="13F496C0" w14:textId="77777777" w:rsidR="00B96138" w:rsidRDefault="00B96138" w:rsidP="007974D8">
            <w:pPr>
              <w:rPr>
                <w:rFonts w:ascii="Times New Roman" w:hAnsi="Times New Roman" w:cs="Times New Roman"/>
                <w:sz w:val="20"/>
                <w:szCs w:val="20"/>
              </w:rPr>
            </w:pPr>
            <w:r>
              <w:rPr>
                <w:rFonts w:ascii="Times New Roman" w:hAnsi="Times New Roman" w:cs="Times New Roman"/>
                <w:sz w:val="20"/>
                <w:szCs w:val="20"/>
              </w:rPr>
              <w:t>Iegūst prasmes veidot liela apjoma un sarežģītības vizuālās komunikācijas projektus, pielietojot programmu Adobe InDesign.</w:t>
            </w:r>
          </w:p>
        </w:tc>
        <w:tc>
          <w:tcPr>
            <w:tcW w:w="1701" w:type="dxa"/>
          </w:tcPr>
          <w:p w14:paraId="294808C3" w14:textId="77777777" w:rsidR="00B96138" w:rsidRDefault="00B96138" w:rsidP="007974D8">
            <w:pPr>
              <w:rPr>
                <w:rFonts w:ascii="Times New Roman" w:hAnsi="Times New Roman" w:cs="Times New Roman"/>
                <w:sz w:val="20"/>
                <w:szCs w:val="20"/>
              </w:rPr>
            </w:pPr>
            <w:r>
              <w:rPr>
                <w:rFonts w:ascii="Times New Roman" w:hAnsi="Times New Roman" w:cs="Times New Roman"/>
                <w:sz w:val="20"/>
                <w:szCs w:val="20"/>
              </w:rPr>
              <w:t>D.Runča</w:t>
            </w:r>
          </w:p>
          <w:p w14:paraId="4B84DF7B" w14:textId="77777777" w:rsidR="00B96138" w:rsidRDefault="00B96138" w:rsidP="007974D8">
            <w:pPr>
              <w:rPr>
                <w:rFonts w:ascii="Times New Roman" w:hAnsi="Times New Roman" w:cs="Times New Roman"/>
                <w:sz w:val="20"/>
                <w:szCs w:val="20"/>
              </w:rPr>
            </w:pPr>
            <w:r>
              <w:rPr>
                <w:rFonts w:ascii="Times New Roman" w:hAnsi="Times New Roman" w:cs="Times New Roman"/>
                <w:sz w:val="20"/>
                <w:szCs w:val="20"/>
              </w:rPr>
              <w:t>A.Pučs</w:t>
            </w:r>
          </w:p>
        </w:tc>
        <w:tc>
          <w:tcPr>
            <w:tcW w:w="993" w:type="dxa"/>
          </w:tcPr>
          <w:p w14:paraId="437E45D4" w14:textId="77777777" w:rsidR="00B96138" w:rsidRDefault="00B96138" w:rsidP="007974D8">
            <w:pPr>
              <w:rPr>
                <w:rFonts w:ascii="Times New Roman" w:hAnsi="Times New Roman" w:cs="Times New Roman"/>
                <w:sz w:val="20"/>
                <w:szCs w:val="20"/>
              </w:rPr>
            </w:pPr>
            <w:r>
              <w:rPr>
                <w:rFonts w:ascii="Times New Roman" w:hAnsi="Times New Roman" w:cs="Times New Roman"/>
                <w:sz w:val="20"/>
                <w:szCs w:val="20"/>
              </w:rPr>
              <w:t>10-15</w:t>
            </w:r>
          </w:p>
        </w:tc>
        <w:tc>
          <w:tcPr>
            <w:tcW w:w="1984" w:type="dxa"/>
          </w:tcPr>
          <w:p w14:paraId="5E49AF2E" w14:textId="77777777" w:rsidR="00B96138" w:rsidRDefault="00B96138" w:rsidP="007974D8">
            <w:pPr>
              <w:rPr>
                <w:rFonts w:ascii="Times New Roman" w:hAnsi="Times New Roman" w:cs="Times New Roman"/>
                <w:sz w:val="20"/>
                <w:szCs w:val="20"/>
              </w:rPr>
            </w:pPr>
            <w:r>
              <w:rPr>
                <w:rFonts w:ascii="Times New Roman" w:hAnsi="Times New Roman" w:cs="Times New Roman"/>
                <w:sz w:val="20"/>
                <w:szCs w:val="20"/>
              </w:rPr>
              <w:t>T.17.25-21.20</w:t>
            </w:r>
          </w:p>
          <w:p w14:paraId="4BD25765" w14:textId="77777777" w:rsidR="00B96138" w:rsidRDefault="00B96138" w:rsidP="007974D8">
            <w:pPr>
              <w:rPr>
                <w:rFonts w:ascii="Times New Roman" w:hAnsi="Times New Roman" w:cs="Times New Roman"/>
                <w:sz w:val="20"/>
                <w:szCs w:val="20"/>
              </w:rPr>
            </w:pPr>
            <w:r>
              <w:rPr>
                <w:rFonts w:ascii="Times New Roman" w:hAnsi="Times New Roman" w:cs="Times New Roman"/>
                <w:sz w:val="20"/>
                <w:szCs w:val="20"/>
              </w:rPr>
              <w:t>C. 17.25-21.20</w:t>
            </w:r>
          </w:p>
        </w:tc>
        <w:tc>
          <w:tcPr>
            <w:tcW w:w="1134" w:type="dxa"/>
          </w:tcPr>
          <w:p w14:paraId="5F6F95CE" w14:textId="77777777" w:rsidR="00B96138" w:rsidRDefault="00B96138" w:rsidP="007974D8">
            <w:pPr>
              <w:rPr>
                <w:rFonts w:ascii="Times New Roman" w:hAnsi="Times New Roman" w:cs="Times New Roman"/>
                <w:sz w:val="20"/>
                <w:szCs w:val="20"/>
              </w:rPr>
            </w:pPr>
            <w:r>
              <w:rPr>
                <w:rFonts w:ascii="Times New Roman" w:hAnsi="Times New Roman" w:cs="Times New Roman"/>
                <w:sz w:val="20"/>
                <w:szCs w:val="20"/>
              </w:rPr>
              <w:t>460.80</w:t>
            </w:r>
          </w:p>
        </w:tc>
        <w:tc>
          <w:tcPr>
            <w:tcW w:w="1275" w:type="dxa"/>
          </w:tcPr>
          <w:p w14:paraId="56D2F10D" w14:textId="77777777" w:rsidR="00B96138" w:rsidRDefault="00B96138" w:rsidP="007974D8">
            <w:pPr>
              <w:rPr>
                <w:rFonts w:ascii="Times New Roman" w:hAnsi="Times New Roman" w:cs="Times New Roman"/>
                <w:sz w:val="20"/>
                <w:szCs w:val="20"/>
              </w:rPr>
            </w:pPr>
            <w:r>
              <w:rPr>
                <w:rFonts w:ascii="Times New Roman" w:hAnsi="Times New Roman" w:cs="Times New Roman"/>
                <w:sz w:val="20"/>
                <w:szCs w:val="20"/>
              </w:rPr>
              <w:t>48.08</w:t>
            </w:r>
          </w:p>
        </w:tc>
      </w:tr>
      <w:tr w:rsidR="00B96138" w:rsidRPr="00013C2B" w14:paraId="19EFB86E" w14:textId="77777777" w:rsidTr="007974D8">
        <w:tc>
          <w:tcPr>
            <w:tcW w:w="2268" w:type="dxa"/>
          </w:tcPr>
          <w:p w14:paraId="5AFA3C97"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Lodēšanas tehnoloģijas un stadarti</w:t>
            </w:r>
          </w:p>
        </w:tc>
        <w:tc>
          <w:tcPr>
            <w:tcW w:w="1457" w:type="dxa"/>
          </w:tcPr>
          <w:p w14:paraId="4CF36351"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160 st.</w:t>
            </w:r>
          </w:p>
          <w:p w14:paraId="3035FAEF"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3</w:t>
            </w:r>
            <w:r w:rsidRPr="00013C2B">
              <w:rPr>
                <w:rFonts w:ascii="Times New Roman" w:hAnsi="Times New Roman" w:cs="Times New Roman"/>
                <w:sz w:val="20"/>
                <w:szCs w:val="20"/>
              </w:rPr>
              <w:t xml:space="preserve"> mēneši</w:t>
            </w:r>
          </w:p>
        </w:tc>
        <w:tc>
          <w:tcPr>
            <w:tcW w:w="1418" w:type="dxa"/>
          </w:tcPr>
          <w:p w14:paraId="21E87ADE"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Vidējā</w:t>
            </w:r>
            <w:r>
              <w:rPr>
                <w:rFonts w:ascii="Times New Roman" w:hAnsi="Times New Roman" w:cs="Times New Roman"/>
                <w:sz w:val="20"/>
                <w:szCs w:val="20"/>
              </w:rPr>
              <w:t xml:space="preserve"> izglītība</w:t>
            </w:r>
          </w:p>
        </w:tc>
        <w:tc>
          <w:tcPr>
            <w:tcW w:w="3079" w:type="dxa"/>
          </w:tcPr>
          <w:p w14:paraId="6EBE5A88" w14:textId="77777777" w:rsidR="00B96138" w:rsidRPr="00013C2B" w:rsidRDefault="00B96138" w:rsidP="007974D8">
            <w:pPr>
              <w:rPr>
                <w:rFonts w:ascii="Times New Roman" w:hAnsi="Times New Roman" w:cs="Times New Roman"/>
                <w:sz w:val="20"/>
                <w:szCs w:val="20"/>
              </w:rPr>
            </w:pPr>
            <w:r w:rsidRPr="00F8082D">
              <w:rPr>
                <w:rFonts w:ascii="Times New Roman" w:hAnsi="Times New Roman" w:cs="Times New Roman"/>
                <w:sz w:val="20"/>
                <w:szCs w:val="20"/>
              </w:rPr>
              <w:t>Lodēšanas pamati un tehnoloģijas,  kvalitātes standarti, to nozīme elektronisko bloku ražošanā. Pieejas konkrētajam lo</w:t>
            </w:r>
            <w:r>
              <w:rPr>
                <w:rFonts w:ascii="Times New Roman" w:hAnsi="Times New Roman" w:cs="Times New Roman"/>
                <w:sz w:val="20"/>
                <w:szCs w:val="20"/>
              </w:rPr>
              <w:t>dēšanas montāžas veidam,</w:t>
            </w:r>
            <w:r w:rsidRPr="00F8082D">
              <w:rPr>
                <w:rFonts w:ascii="Times New Roman" w:hAnsi="Times New Roman" w:cs="Times New Roman"/>
                <w:sz w:val="20"/>
                <w:szCs w:val="20"/>
              </w:rPr>
              <w:t xml:space="preserve"> </w:t>
            </w:r>
            <w:r>
              <w:rPr>
                <w:rFonts w:ascii="Times New Roman" w:hAnsi="Times New Roman" w:cs="Times New Roman"/>
                <w:sz w:val="20"/>
                <w:szCs w:val="20"/>
              </w:rPr>
              <w:t>lodējuma  defektu novēšana.</w:t>
            </w:r>
          </w:p>
        </w:tc>
        <w:tc>
          <w:tcPr>
            <w:tcW w:w="1701" w:type="dxa"/>
          </w:tcPr>
          <w:p w14:paraId="17A402FA"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 xml:space="preserve">I. Ieraga </w:t>
            </w:r>
          </w:p>
        </w:tc>
        <w:tc>
          <w:tcPr>
            <w:tcW w:w="993" w:type="dxa"/>
          </w:tcPr>
          <w:p w14:paraId="0A12F622"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10-15</w:t>
            </w:r>
          </w:p>
        </w:tc>
        <w:tc>
          <w:tcPr>
            <w:tcW w:w="1984" w:type="dxa"/>
          </w:tcPr>
          <w:p w14:paraId="14792A81"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 xml:space="preserve">O. </w:t>
            </w:r>
            <w:r>
              <w:rPr>
                <w:rFonts w:ascii="Times New Roman" w:hAnsi="Times New Roman" w:cs="Times New Roman"/>
                <w:sz w:val="20"/>
                <w:szCs w:val="20"/>
              </w:rPr>
              <w:t>17.25-21.20</w:t>
            </w:r>
          </w:p>
          <w:p w14:paraId="07605A87"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T. 17.25-21.20</w:t>
            </w:r>
          </w:p>
          <w:p w14:paraId="167DA159"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Pie</w:t>
            </w:r>
            <w:r>
              <w:rPr>
                <w:rFonts w:ascii="Times New Roman" w:hAnsi="Times New Roman" w:cs="Times New Roman"/>
                <w:sz w:val="20"/>
                <w:szCs w:val="20"/>
              </w:rPr>
              <w:t>ktd. 17.05-20.55</w:t>
            </w:r>
          </w:p>
        </w:tc>
        <w:tc>
          <w:tcPr>
            <w:tcW w:w="1134" w:type="dxa"/>
          </w:tcPr>
          <w:p w14:paraId="6CA37E90"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435,60</w:t>
            </w:r>
          </w:p>
        </w:tc>
        <w:tc>
          <w:tcPr>
            <w:tcW w:w="1275" w:type="dxa"/>
          </w:tcPr>
          <w:p w14:paraId="573B5319"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43,56</w:t>
            </w:r>
          </w:p>
        </w:tc>
      </w:tr>
      <w:tr w:rsidR="00B96138" w:rsidRPr="00013C2B" w14:paraId="6D85706E" w14:textId="77777777" w:rsidTr="007974D8">
        <w:tc>
          <w:tcPr>
            <w:tcW w:w="2268" w:type="dxa"/>
          </w:tcPr>
          <w:p w14:paraId="1C831F57"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Harvestera operatora darbi</w:t>
            </w:r>
          </w:p>
        </w:tc>
        <w:tc>
          <w:tcPr>
            <w:tcW w:w="1457" w:type="dxa"/>
          </w:tcPr>
          <w:p w14:paraId="6D561C1A"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320 st.</w:t>
            </w:r>
          </w:p>
          <w:p w14:paraId="1B8106EF"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4 mēneši</w:t>
            </w:r>
          </w:p>
        </w:tc>
        <w:tc>
          <w:tcPr>
            <w:tcW w:w="1418" w:type="dxa"/>
          </w:tcPr>
          <w:p w14:paraId="3FF3D178" w14:textId="77777777" w:rsidR="00B96138"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Vidējā izglītība</w:t>
            </w:r>
            <w:r>
              <w:rPr>
                <w:rFonts w:ascii="Times New Roman" w:hAnsi="Times New Roman" w:cs="Times New Roman"/>
                <w:sz w:val="20"/>
                <w:szCs w:val="20"/>
              </w:rPr>
              <w:t xml:space="preserve">, </w:t>
            </w:r>
          </w:p>
          <w:p w14:paraId="07B7CFD9"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F kategorijas vadītāja apliecība</w:t>
            </w:r>
          </w:p>
        </w:tc>
        <w:tc>
          <w:tcPr>
            <w:tcW w:w="3079" w:type="dxa"/>
          </w:tcPr>
          <w:p w14:paraId="31AD76D9"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Sagatavots darbinieks harvestera vadīšanā</w:t>
            </w:r>
            <w:r w:rsidRPr="00F8082D">
              <w:rPr>
                <w:rFonts w:ascii="Times New Roman" w:hAnsi="Times New Roman" w:cs="Times New Roman"/>
                <w:sz w:val="20"/>
                <w:szCs w:val="20"/>
              </w:rPr>
              <w:t xml:space="preserve">, </w:t>
            </w:r>
            <w:r>
              <w:rPr>
                <w:rFonts w:ascii="Times New Roman" w:hAnsi="Times New Roman" w:cs="Times New Roman"/>
                <w:sz w:val="20"/>
                <w:szCs w:val="20"/>
              </w:rPr>
              <w:t>ar zināšanām</w:t>
            </w:r>
            <w:r w:rsidRPr="00F8082D">
              <w:rPr>
                <w:rFonts w:ascii="Times New Roman" w:hAnsi="Times New Roman" w:cs="Times New Roman"/>
                <w:sz w:val="20"/>
                <w:szCs w:val="20"/>
              </w:rPr>
              <w:t xml:space="preserve"> mežsaimniecības pamatos, meža darbu plānošanā, cirsmu izstrādē.</w:t>
            </w:r>
          </w:p>
        </w:tc>
        <w:tc>
          <w:tcPr>
            <w:tcW w:w="1701" w:type="dxa"/>
          </w:tcPr>
          <w:p w14:paraId="66B53374"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A. Strūbergs,</w:t>
            </w:r>
          </w:p>
          <w:p w14:paraId="5083D410"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R. Gulāns,</w:t>
            </w:r>
          </w:p>
          <w:p w14:paraId="6C6B4B5E"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S. Krodziniece,</w:t>
            </w:r>
          </w:p>
          <w:p w14:paraId="6B374204"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M. Davidāns</w:t>
            </w:r>
          </w:p>
        </w:tc>
        <w:tc>
          <w:tcPr>
            <w:tcW w:w="993" w:type="dxa"/>
          </w:tcPr>
          <w:p w14:paraId="41EC90CF"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10-15</w:t>
            </w:r>
          </w:p>
        </w:tc>
        <w:tc>
          <w:tcPr>
            <w:tcW w:w="1984" w:type="dxa"/>
          </w:tcPr>
          <w:p w14:paraId="2B7C2AB2"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C. 16.40-21.2</w:t>
            </w:r>
            <w:r w:rsidRPr="00013C2B">
              <w:rPr>
                <w:rFonts w:ascii="Times New Roman" w:hAnsi="Times New Roman" w:cs="Times New Roman"/>
                <w:sz w:val="20"/>
                <w:szCs w:val="20"/>
              </w:rPr>
              <w:t>0</w:t>
            </w:r>
          </w:p>
          <w:p w14:paraId="557EABCE"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Pie</w:t>
            </w:r>
            <w:r>
              <w:rPr>
                <w:rFonts w:ascii="Times New Roman" w:hAnsi="Times New Roman" w:cs="Times New Roman"/>
                <w:sz w:val="20"/>
                <w:szCs w:val="20"/>
              </w:rPr>
              <w:t>ktd. 08.45</w:t>
            </w:r>
            <w:r w:rsidRPr="00013C2B">
              <w:rPr>
                <w:rFonts w:ascii="Times New Roman" w:hAnsi="Times New Roman" w:cs="Times New Roman"/>
                <w:sz w:val="20"/>
                <w:szCs w:val="20"/>
              </w:rPr>
              <w:t>-17.00</w:t>
            </w:r>
          </w:p>
          <w:p w14:paraId="7791E010"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Se</w:t>
            </w:r>
            <w:r>
              <w:rPr>
                <w:rFonts w:ascii="Times New Roman" w:hAnsi="Times New Roman" w:cs="Times New Roman"/>
                <w:sz w:val="20"/>
                <w:szCs w:val="20"/>
              </w:rPr>
              <w:t>std. 08.45-17.00</w:t>
            </w:r>
          </w:p>
        </w:tc>
        <w:tc>
          <w:tcPr>
            <w:tcW w:w="1134" w:type="dxa"/>
          </w:tcPr>
          <w:p w14:paraId="324DCB09"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478,80</w:t>
            </w:r>
          </w:p>
        </w:tc>
        <w:tc>
          <w:tcPr>
            <w:tcW w:w="1275" w:type="dxa"/>
          </w:tcPr>
          <w:p w14:paraId="6D72F09C"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47,88</w:t>
            </w:r>
          </w:p>
        </w:tc>
      </w:tr>
    </w:tbl>
    <w:p w14:paraId="5A66158F" w14:textId="1148886D" w:rsidR="00B96138" w:rsidRDefault="00B96138" w:rsidP="00B96138">
      <w:pPr>
        <w:jc w:val="center"/>
        <w:rPr>
          <w:rFonts w:ascii="Times New Roman" w:hAnsi="Times New Roman" w:cs="Times New Roman"/>
          <w:b/>
          <w:sz w:val="28"/>
          <w:szCs w:val="28"/>
        </w:rPr>
      </w:pPr>
      <w:r>
        <w:rPr>
          <w:rFonts w:ascii="Times New Roman" w:hAnsi="Times New Roman" w:cs="Times New Roman"/>
          <w:b/>
          <w:sz w:val="28"/>
          <w:szCs w:val="28"/>
        </w:rPr>
        <w:lastRenderedPageBreak/>
        <w:t>Neformālās izglītības programmas</w:t>
      </w:r>
    </w:p>
    <w:tbl>
      <w:tblPr>
        <w:tblStyle w:val="TableGrid"/>
        <w:tblW w:w="15168" w:type="dxa"/>
        <w:tblInd w:w="-1139" w:type="dxa"/>
        <w:tblLayout w:type="fixed"/>
        <w:tblLook w:val="04A0" w:firstRow="1" w:lastRow="0" w:firstColumn="1" w:lastColumn="0" w:noHBand="0" w:noVBand="1"/>
      </w:tblPr>
      <w:tblGrid>
        <w:gridCol w:w="2269"/>
        <w:gridCol w:w="1294"/>
        <w:gridCol w:w="1418"/>
        <w:gridCol w:w="3242"/>
        <w:gridCol w:w="1701"/>
        <w:gridCol w:w="993"/>
        <w:gridCol w:w="1842"/>
        <w:gridCol w:w="1134"/>
        <w:gridCol w:w="1275"/>
      </w:tblGrid>
      <w:tr w:rsidR="00B96138" w:rsidRPr="00013C2B" w14:paraId="16B73C94" w14:textId="77777777" w:rsidTr="007974D8">
        <w:tc>
          <w:tcPr>
            <w:tcW w:w="2269" w:type="dxa"/>
          </w:tcPr>
          <w:p w14:paraId="1955FB13" w14:textId="77777777" w:rsidR="00B96138" w:rsidRPr="00013C2B" w:rsidRDefault="00B96138" w:rsidP="007974D8">
            <w:pPr>
              <w:jc w:val="center"/>
              <w:rPr>
                <w:rFonts w:ascii="Times New Roman" w:hAnsi="Times New Roman" w:cs="Times New Roman"/>
                <w:b/>
                <w:sz w:val="20"/>
                <w:szCs w:val="20"/>
              </w:rPr>
            </w:pPr>
            <w:r w:rsidRPr="00013C2B">
              <w:rPr>
                <w:rFonts w:ascii="Times New Roman" w:hAnsi="Times New Roman" w:cs="Times New Roman"/>
                <w:b/>
                <w:sz w:val="20"/>
                <w:szCs w:val="20"/>
              </w:rPr>
              <w:t>Izglītības programmas</w:t>
            </w:r>
          </w:p>
        </w:tc>
        <w:tc>
          <w:tcPr>
            <w:tcW w:w="1294" w:type="dxa"/>
          </w:tcPr>
          <w:p w14:paraId="128DBF81" w14:textId="77777777" w:rsidR="00B96138" w:rsidRPr="00013C2B" w:rsidRDefault="00B96138" w:rsidP="007974D8">
            <w:pPr>
              <w:jc w:val="center"/>
              <w:rPr>
                <w:rFonts w:ascii="Times New Roman" w:hAnsi="Times New Roman" w:cs="Times New Roman"/>
                <w:b/>
                <w:sz w:val="20"/>
                <w:szCs w:val="20"/>
              </w:rPr>
            </w:pPr>
            <w:r w:rsidRPr="00013C2B">
              <w:rPr>
                <w:rFonts w:ascii="Times New Roman" w:hAnsi="Times New Roman" w:cs="Times New Roman"/>
                <w:b/>
                <w:sz w:val="20"/>
                <w:szCs w:val="20"/>
              </w:rPr>
              <w:t>Mācību ilgums</w:t>
            </w:r>
          </w:p>
        </w:tc>
        <w:tc>
          <w:tcPr>
            <w:tcW w:w="1418" w:type="dxa"/>
          </w:tcPr>
          <w:p w14:paraId="62F862CC" w14:textId="77777777" w:rsidR="00B96138" w:rsidRDefault="00B96138" w:rsidP="007974D8">
            <w:pPr>
              <w:jc w:val="center"/>
              <w:rPr>
                <w:rFonts w:ascii="Times New Roman" w:hAnsi="Times New Roman" w:cs="Times New Roman"/>
                <w:b/>
                <w:sz w:val="20"/>
                <w:szCs w:val="20"/>
              </w:rPr>
            </w:pPr>
            <w:r>
              <w:rPr>
                <w:rFonts w:ascii="Times New Roman" w:hAnsi="Times New Roman" w:cs="Times New Roman"/>
                <w:b/>
                <w:sz w:val="20"/>
                <w:szCs w:val="20"/>
              </w:rPr>
              <w:t>Iepriekšējā izglītība</w:t>
            </w:r>
          </w:p>
        </w:tc>
        <w:tc>
          <w:tcPr>
            <w:tcW w:w="3242" w:type="dxa"/>
          </w:tcPr>
          <w:p w14:paraId="6DF30905" w14:textId="77777777" w:rsidR="00B96138" w:rsidRPr="00013C2B" w:rsidRDefault="00B96138" w:rsidP="007974D8">
            <w:pPr>
              <w:jc w:val="center"/>
              <w:rPr>
                <w:rFonts w:ascii="Times New Roman" w:hAnsi="Times New Roman" w:cs="Times New Roman"/>
                <w:b/>
                <w:sz w:val="20"/>
                <w:szCs w:val="20"/>
              </w:rPr>
            </w:pPr>
            <w:r>
              <w:rPr>
                <w:rFonts w:ascii="Times New Roman" w:hAnsi="Times New Roman" w:cs="Times New Roman"/>
                <w:b/>
                <w:sz w:val="20"/>
                <w:szCs w:val="20"/>
              </w:rPr>
              <w:t>Mācību programmas s</w:t>
            </w:r>
            <w:r w:rsidRPr="00013C2B">
              <w:rPr>
                <w:rFonts w:ascii="Times New Roman" w:hAnsi="Times New Roman" w:cs="Times New Roman"/>
                <w:b/>
                <w:sz w:val="20"/>
                <w:szCs w:val="20"/>
              </w:rPr>
              <w:t>aturs</w:t>
            </w:r>
          </w:p>
        </w:tc>
        <w:tc>
          <w:tcPr>
            <w:tcW w:w="1701" w:type="dxa"/>
          </w:tcPr>
          <w:p w14:paraId="1FADE7A6" w14:textId="77777777" w:rsidR="00B96138" w:rsidRPr="00013C2B" w:rsidRDefault="00B96138" w:rsidP="007974D8">
            <w:pPr>
              <w:jc w:val="center"/>
              <w:rPr>
                <w:rFonts w:ascii="Times New Roman" w:hAnsi="Times New Roman" w:cs="Times New Roman"/>
                <w:b/>
                <w:sz w:val="20"/>
                <w:szCs w:val="20"/>
              </w:rPr>
            </w:pPr>
            <w:r w:rsidRPr="00013C2B">
              <w:rPr>
                <w:rFonts w:ascii="Times New Roman" w:hAnsi="Times New Roman" w:cs="Times New Roman"/>
                <w:b/>
                <w:sz w:val="20"/>
                <w:szCs w:val="20"/>
              </w:rPr>
              <w:t>Pedagogi</w:t>
            </w:r>
          </w:p>
        </w:tc>
        <w:tc>
          <w:tcPr>
            <w:tcW w:w="993" w:type="dxa"/>
          </w:tcPr>
          <w:p w14:paraId="6D9C9542" w14:textId="77777777" w:rsidR="00B96138" w:rsidRPr="00013C2B" w:rsidRDefault="00B96138" w:rsidP="007974D8">
            <w:pPr>
              <w:jc w:val="center"/>
              <w:rPr>
                <w:rFonts w:ascii="Times New Roman" w:hAnsi="Times New Roman" w:cs="Times New Roman"/>
                <w:b/>
                <w:sz w:val="20"/>
                <w:szCs w:val="20"/>
              </w:rPr>
            </w:pPr>
            <w:r w:rsidRPr="00013C2B">
              <w:rPr>
                <w:rFonts w:ascii="Times New Roman" w:hAnsi="Times New Roman" w:cs="Times New Roman"/>
                <w:b/>
                <w:sz w:val="20"/>
                <w:szCs w:val="20"/>
              </w:rPr>
              <w:t>Grupas lielums</w:t>
            </w:r>
          </w:p>
        </w:tc>
        <w:tc>
          <w:tcPr>
            <w:tcW w:w="1842" w:type="dxa"/>
          </w:tcPr>
          <w:p w14:paraId="2B16E988" w14:textId="77777777" w:rsidR="00B96138" w:rsidRPr="00013C2B" w:rsidRDefault="00B96138" w:rsidP="007974D8">
            <w:pPr>
              <w:jc w:val="center"/>
              <w:rPr>
                <w:rFonts w:ascii="Times New Roman" w:hAnsi="Times New Roman" w:cs="Times New Roman"/>
                <w:b/>
                <w:sz w:val="20"/>
                <w:szCs w:val="20"/>
              </w:rPr>
            </w:pPr>
            <w:r w:rsidRPr="00013C2B">
              <w:rPr>
                <w:rFonts w:ascii="Times New Roman" w:hAnsi="Times New Roman" w:cs="Times New Roman"/>
                <w:b/>
                <w:sz w:val="20"/>
                <w:szCs w:val="20"/>
              </w:rPr>
              <w:t>Norises laiki</w:t>
            </w:r>
          </w:p>
        </w:tc>
        <w:tc>
          <w:tcPr>
            <w:tcW w:w="1134" w:type="dxa"/>
          </w:tcPr>
          <w:p w14:paraId="2909D741" w14:textId="77777777" w:rsidR="00B96138" w:rsidRPr="00013C2B" w:rsidRDefault="00B96138" w:rsidP="007974D8">
            <w:pPr>
              <w:jc w:val="center"/>
              <w:rPr>
                <w:rFonts w:ascii="Times New Roman" w:hAnsi="Times New Roman" w:cs="Times New Roman"/>
                <w:b/>
                <w:sz w:val="20"/>
                <w:szCs w:val="20"/>
              </w:rPr>
            </w:pPr>
            <w:r>
              <w:rPr>
                <w:rFonts w:ascii="Times New Roman" w:hAnsi="Times New Roman" w:cs="Times New Roman"/>
                <w:b/>
                <w:sz w:val="20"/>
                <w:szCs w:val="20"/>
              </w:rPr>
              <w:t>Kopējā mācību maksa</w:t>
            </w:r>
          </w:p>
          <w:p w14:paraId="7993B213" w14:textId="77777777" w:rsidR="00B96138" w:rsidRPr="00013C2B" w:rsidRDefault="00B96138" w:rsidP="007974D8">
            <w:pPr>
              <w:jc w:val="center"/>
              <w:rPr>
                <w:rFonts w:ascii="Times New Roman" w:hAnsi="Times New Roman" w:cs="Times New Roman"/>
                <w:b/>
                <w:sz w:val="20"/>
                <w:szCs w:val="20"/>
              </w:rPr>
            </w:pPr>
            <w:r w:rsidRPr="00013C2B">
              <w:rPr>
                <w:rFonts w:ascii="Times New Roman" w:hAnsi="Times New Roman" w:cs="Times New Roman"/>
                <w:b/>
                <w:sz w:val="20"/>
                <w:szCs w:val="20"/>
              </w:rPr>
              <w:t>EUR</w:t>
            </w:r>
          </w:p>
        </w:tc>
        <w:tc>
          <w:tcPr>
            <w:tcW w:w="1275" w:type="dxa"/>
          </w:tcPr>
          <w:p w14:paraId="32237E76" w14:textId="77777777" w:rsidR="00B96138" w:rsidRPr="00013C2B" w:rsidRDefault="00B96138" w:rsidP="007974D8">
            <w:pPr>
              <w:jc w:val="center"/>
              <w:rPr>
                <w:rFonts w:ascii="Times New Roman" w:hAnsi="Times New Roman" w:cs="Times New Roman"/>
                <w:b/>
                <w:sz w:val="20"/>
                <w:szCs w:val="20"/>
              </w:rPr>
            </w:pPr>
            <w:r w:rsidRPr="00013C2B">
              <w:rPr>
                <w:rFonts w:ascii="Times New Roman" w:hAnsi="Times New Roman" w:cs="Times New Roman"/>
                <w:b/>
                <w:sz w:val="20"/>
                <w:szCs w:val="20"/>
              </w:rPr>
              <w:t>Līdz-finansējums 10% EUR</w:t>
            </w:r>
            <w:r>
              <w:rPr>
                <w:rFonts w:ascii="Times New Roman" w:hAnsi="Times New Roman" w:cs="Times New Roman"/>
                <w:b/>
                <w:sz w:val="20"/>
                <w:szCs w:val="20"/>
              </w:rPr>
              <w:t>*</w:t>
            </w:r>
          </w:p>
        </w:tc>
      </w:tr>
      <w:tr w:rsidR="00B96138" w:rsidRPr="00013C2B" w14:paraId="71835D96" w14:textId="77777777" w:rsidTr="007974D8">
        <w:tc>
          <w:tcPr>
            <w:tcW w:w="2269" w:type="dxa"/>
          </w:tcPr>
          <w:p w14:paraId="0E9BA6BA" w14:textId="77777777" w:rsidR="00B96138" w:rsidRPr="00013C2B" w:rsidRDefault="00B96138" w:rsidP="007974D8">
            <w:pPr>
              <w:rPr>
                <w:rFonts w:ascii="Times New Roman" w:hAnsi="Times New Roman" w:cs="Times New Roman"/>
                <w:sz w:val="20"/>
                <w:szCs w:val="20"/>
              </w:rPr>
            </w:pPr>
            <w:r w:rsidRPr="009C0CE0">
              <w:rPr>
                <w:rFonts w:ascii="Times New Roman" w:hAnsi="Times New Roman" w:cs="Times New Roman"/>
                <w:sz w:val="20"/>
                <w:szCs w:val="20"/>
              </w:rPr>
              <w:t xml:space="preserve">Datorprogrammas interjera noformējumam </w:t>
            </w:r>
            <w:r>
              <w:rPr>
                <w:rFonts w:ascii="Times New Roman" w:hAnsi="Times New Roman" w:cs="Times New Roman"/>
                <w:sz w:val="20"/>
                <w:szCs w:val="20"/>
              </w:rPr>
              <w:t>(</w:t>
            </w:r>
            <w:r w:rsidRPr="00013C2B">
              <w:rPr>
                <w:rFonts w:ascii="Times New Roman" w:hAnsi="Times New Roman" w:cs="Times New Roman"/>
                <w:sz w:val="20"/>
                <w:szCs w:val="20"/>
              </w:rPr>
              <w:t>SweetHome 3D, Sk</w:t>
            </w:r>
            <w:r>
              <w:rPr>
                <w:rFonts w:ascii="Times New Roman" w:hAnsi="Times New Roman" w:cs="Times New Roman"/>
                <w:sz w:val="20"/>
                <w:szCs w:val="20"/>
              </w:rPr>
              <w:t>e</w:t>
            </w:r>
            <w:r w:rsidRPr="00013C2B">
              <w:rPr>
                <w:rFonts w:ascii="Times New Roman" w:hAnsi="Times New Roman" w:cs="Times New Roman"/>
                <w:sz w:val="20"/>
                <w:szCs w:val="20"/>
              </w:rPr>
              <w:t>tchUP, CorelDraw</w:t>
            </w:r>
            <w:r>
              <w:rPr>
                <w:rFonts w:ascii="Times New Roman" w:hAnsi="Times New Roman" w:cs="Times New Roman"/>
                <w:sz w:val="20"/>
                <w:szCs w:val="20"/>
              </w:rPr>
              <w:t>)</w:t>
            </w:r>
            <w:r w:rsidRPr="00013C2B">
              <w:rPr>
                <w:rFonts w:ascii="Times New Roman" w:hAnsi="Times New Roman" w:cs="Times New Roman"/>
                <w:sz w:val="20"/>
                <w:szCs w:val="20"/>
              </w:rPr>
              <w:t xml:space="preserve"> pamati</w:t>
            </w:r>
          </w:p>
        </w:tc>
        <w:tc>
          <w:tcPr>
            <w:tcW w:w="1294" w:type="dxa"/>
          </w:tcPr>
          <w:p w14:paraId="0457E073"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40 st.</w:t>
            </w:r>
          </w:p>
          <w:p w14:paraId="3A4A5C11"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1 mēnesis</w:t>
            </w:r>
          </w:p>
        </w:tc>
        <w:tc>
          <w:tcPr>
            <w:tcW w:w="1418" w:type="dxa"/>
          </w:tcPr>
          <w:p w14:paraId="51BACC2B"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Bez  iepriekšējās izglītības ierobežojuma</w:t>
            </w:r>
          </w:p>
        </w:tc>
        <w:tc>
          <w:tcPr>
            <w:tcW w:w="3242" w:type="dxa"/>
          </w:tcPr>
          <w:p w14:paraId="06377F37"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 xml:space="preserve">Pamatzināšanas un pamatprasmes par telpisko un grafisko programmu apvienošanas iespējām, telpiskās vides manipulēšanas iespējām, telpisko modeļu manipulēšanas metodēm, grafisko materiālu veidošanu, grafisko materiālu pielietošanu telpiskajā vidē.Tiks izmantotas datorprogrammas: Trimble </w:t>
            </w:r>
            <w:r w:rsidRPr="00013C2B">
              <w:rPr>
                <w:rFonts w:ascii="Times New Roman" w:hAnsi="Times New Roman" w:cs="Times New Roman"/>
                <w:sz w:val="20"/>
                <w:szCs w:val="20"/>
              </w:rPr>
              <w:t>Sk</w:t>
            </w:r>
            <w:r>
              <w:rPr>
                <w:rFonts w:ascii="Times New Roman" w:hAnsi="Times New Roman" w:cs="Times New Roman"/>
                <w:sz w:val="20"/>
                <w:szCs w:val="20"/>
              </w:rPr>
              <w:t>e</w:t>
            </w:r>
            <w:r w:rsidRPr="00013C2B">
              <w:rPr>
                <w:rFonts w:ascii="Times New Roman" w:hAnsi="Times New Roman" w:cs="Times New Roman"/>
                <w:sz w:val="20"/>
                <w:szCs w:val="20"/>
              </w:rPr>
              <w:t>tchUP, CorelDraw</w:t>
            </w:r>
            <w:r>
              <w:rPr>
                <w:rFonts w:ascii="Times New Roman" w:hAnsi="Times New Roman" w:cs="Times New Roman"/>
                <w:sz w:val="20"/>
                <w:szCs w:val="20"/>
              </w:rPr>
              <w:t xml:space="preserve">, Adobe Illustrator, Adobe Photoshop. </w:t>
            </w:r>
          </w:p>
        </w:tc>
        <w:tc>
          <w:tcPr>
            <w:tcW w:w="1701" w:type="dxa"/>
          </w:tcPr>
          <w:p w14:paraId="1A18228C"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A. Pučs,</w:t>
            </w:r>
          </w:p>
          <w:p w14:paraId="2AF205DD"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L. Kalniņš</w:t>
            </w:r>
          </w:p>
        </w:tc>
        <w:tc>
          <w:tcPr>
            <w:tcW w:w="993" w:type="dxa"/>
          </w:tcPr>
          <w:p w14:paraId="21D7C12F"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10-16</w:t>
            </w:r>
          </w:p>
        </w:tc>
        <w:tc>
          <w:tcPr>
            <w:tcW w:w="1842" w:type="dxa"/>
          </w:tcPr>
          <w:p w14:paraId="6D1AF001"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Piekt.17.05-20.10</w:t>
            </w:r>
          </w:p>
          <w:p w14:paraId="3D763E97"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Sestd.. 08.45-13.4</w:t>
            </w:r>
            <w:r w:rsidRPr="00013C2B">
              <w:rPr>
                <w:rFonts w:ascii="Times New Roman" w:hAnsi="Times New Roman" w:cs="Times New Roman"/>
                <w:sz w:val="20"/>
                <w:szCs w:val="20"/>
              </w:rPr>
              <w:t>0</w:t>
            </w:r>
          </w:p>
        </w:tc>
        <w:tc>
          <w:tcPr>
            <w:tcW w:w="1134" w:type="dxa"/>
          </w:tcPr>
          <w:p w14:paraId="7C4BF3CE"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180,00</w:t>
            </w:r>
          </w:p>
        </w:tc>
        <w:tc>
          <w:tcPr>
            <w:tcW w:w="1275" w:type="dxa"/>
          </w:tcPr>
          <w:p w14:paraId="08D51495"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18,00</w:t>
            </w:r>
          </w:p>
        </w:tc>
      </w:tr>
      <w:tr w:rsidR="00B96138" w:rsidRPr="00013C2B" w14:paraId="20C90A12" w14:textId="77777777" w:rsidTr="007974D8">
        <w:tc>
          <w:tcPr>
            <w:tcW w:w="2269" w:type="dxa"/>
          </w:tcPr>
          <w:p w14:paraId="57AA2BF1" w14:textId="77777777" w:rsidR="00B96138" w:rsidRPr="00013C2B" w:rsidRDefault="00B96138" w:rsidP="007974D8">
            <w:pPr>
              <w:rPr>
                <w:rFonts w:ascii="Times New Roman" w:hAnsi="Times New Roman" w:cs="Times New Roman"/>
                <w:sz w:val="20"/>
                <w:szCs w:val="20"/>
              </w:rPr>
            </w:pPr>
            <w:r w:rsidRPr="009C0CE0">
              <w:rPr>
                <w:rFonts w:ascii="Times New Roman" w:hAnsi="Times New Roman" w:cs="Times New Roman"/>
                <w:sz w:val="20"/>
                <w:szCs w:val="20"/>
              </w:rPr>
              <w:t>Lodēšanas tehnoloģijas un standarti</w:t>
            </w:r>
          </w:p>
        </w:tc>
        <w:tc>
          <w:tcPr>
            <w:tcW w:w="1294" w:type="dxa"/>
          </w:tcPr>
          <w:p w14:paraId="36649E7C"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36 st.</w:t>
            </w:r>
          </w:p>
          <w:p w14:paraId="4D20BE08"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1 mēnesis</w:t>
            </w:r>
          </w:p>
        </w:tc>
        <w:tc>
          <w:tcPr>
            <w:tcW w:w="1418" w:type="dxa"/>
          </w:tcPr>
          <w:p w14:paraId="7C272194"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Bez  iepriekšējās izglītības ierobežojuma</w:t>
            </w:r>
          </w:p>
        </w:tc>
        <w:tc>
          <w:tcPr>
            <w:tcW w:w="3242" w:type="dxa"/>
          </w:tcPr>
          <w:p w14:paraId="04402175"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Pamatzināšanas un pamatprasmes lodēšanā.</w:t>
            </w:r>
            <w:r w:rsidRPr="00013C2B">
              <w:rPr>
                <w:rFonts w:ascii="Times New Roman" w:hAnsi="Times New Roman" w:cs="Times New Roman"/>
                <w:sz w:val="20"/>
                <w:szCs w:val="20"/>
              </w:rPr>
              <w:t xml:space="preserve"> Lodēšanā izmantojamie instrumenti un materiāli.  Vadu lodēšana. Komponentu montāža caurumos. Virsmas montāža. Montāžas neatbilstības un labošana. IPC standartu kopums.</w:t>
            </w:r>
          </w:p>
        </w:tc>
        <w:tc>
          <w:tcPr>
            <w:tcW w:w="1701" w:type="dxa"/>
          </w:tcPr>
          <w:p w14:paraId="2B502E31" w14:textId="77777777" w:rsidR="00B96138" w:rsidRPr="006B7FA1" w:rsidRDefault="00B96138" w:rsidP="007974D8">
            <w:pPr>
              <w:rPr>
                <w:rFonts w:ascii="Times New Roman" w:hAnsi="Times New Roman" w:cs="Times New Roman"/>
                <w:sz w:val="20"/>
                <w:szCs w:val="20"/>
              </w:rPr>
            </w:pPr>
            <w:r>
              <w:rPr>
                <w:rFonts w:ascii="Times New Roman" w:hAnsi="Times New Roman" w:cs="Times New Roman"/>
                <w:sz w:val="20"/>
                <w:szCs w:val="20"/>
              </w:rPr>
              <w:t>I.Ieraga</w:t>
            </w:r>
          </w:p>
        </w:tc>
        <w:tc>
          <w:tcPr>
            <w:tcW w:w="993" w:type="dxa"/>
          </w:tcPr>
          <w:p w14:paraId="3E08D97B"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10-20</w:t>
            </w:r>
          </w:p>
        </w:tc>
        <w:tc>
          <w:tcPr>
            <w:tcW w:w="1842" w:type="dxa"/>
          </w:tcPr>
          <w:p w14:paraId="748C08B1" w14:textId="77777777" w:rsidR="00B96138" w:rsidRDefault="00B96138" w:rsidP="007974D8">
            <w:pPr>
              <w:rPr>
                <w:rFonts w:ascii="Times New Roman" w:hAnsi="Times New Roman" w:cs="Times New Roman"/>
                <w:sz w:val="20"/>
                <w:szCs w:val="20"/>
              </w:rPr>
            </w:pPr>
            <w:r>
              <w:rPr>
                <w:rFonts w:ascii="Times New Roman" w:hAnsi="Times New Roman" w:cs="Times New Roman"/>
                <w:sz w:val="20"/>
                <w:szCs w:val="20"/>
              </w:rPr>
              <w:t>O.17.25-21.20</w:t>
            </w:r>
          </w:p>
          <w:p w14:paraId="3B36534E" w14:textId="77777777" w:rsidR="00B96138" w:rsidRDefault="00B96138" w:rsidP="007974D8">
            <w:pPr>
              <w:rPr>
                <w:rFonts w:ascii="Times New Roman" w:hAnsi="Times New Roman" w:cs="Times New Roman"/>
                <w:sz w:val="20"/>
                <w:szCs w:val="20"/>
              </w:rPr>
            </w:pPr>
            <w:r>
              <w:rPr>
                <w:rFonts w:ascii="Times New Roman" w:hAnsi="Times New Roman" w:cs="Times New Roman"/>
                <w:sz w:val="20"/>
                <w:szCs w:val="20"/>
              </w:rPr>
              <w:t>T. 17.25-21.20</w:t>
            </w:r>
          </w:p>
          <w:p w14:paraId="2E26AB7B"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Piektd. 17.05-20.55</w:t>
            </w:r>
          </w:p>
        </w:tc>
        <w:tc>
          <w:tcPr>
            <w:tcW w:w="1134" w:type="dxa"/>
          </w:tcPr>
          <w:p w14:paraId="1C8D66DA"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162,00</w:t>
            </w:r>
          </w:p>
        </w:tc>
        <w:tc>
          <w:tcPr>
            <w:tcW w:w="1275" w:type="dxa"/>
          </w:tcPr>
          <w:p w14:paraId="77AF7283"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16,20</w:t>
            </w:r>
          </w:p>
        </w:tc>
      </w:tr>
      <w:tr w:rsidR="00B96138" w:rsidRPr="00013C2B" w14:paraId="50C922EA" w14:textId="77777777" w:rsidTr="007974D8">
        <w:tc>
          <w:tcPr>
            <w:tcW w:w="2269" w:type="dxa"/>
          </w:tcPr>
          <w:p w14:paraId="5B941F64"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Apmācība darbam ar motorzāģi un krūmgriezi (ar priekšzinašanām)</w:t>
            </w:r>
          </w:p>
        </w:tc>
        <w:tc>
          <w:tcPr>
            <w:tcW w:w="1294" w:type="dxa"/>
          </w:tcPr>
          <w:p w14:paraId="5C852AC6"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32 st.</w:t>
            </w:r>
          </w:p>
          <w:p w14:paraId="7BC6D9E6"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1 mēnesis</w:t>
            </w:r>
          </w:p>
        </w:tc>
        <w:tc>
          <w:tcPr>
            <w:tcW w:w="1418" w:type="dxa"/>
          </w:tcPr>
          <w:p w14:paraId="16A242F2" w14:textId="77777777" w:rsidR="00B96138" w:rsidRDefault="00B96138" w:rsidP="007974D8">
            <w:pPr>
              <w:ind w:firstLine="34"/>
              <w:rPr>
                <w:rFonts w:ascii="Times New Roman" w:hAnsi="Times New Roman" w:cs="Times New Roman"/>
                <w:sz w:val="20"/>
                <w:szCs w:val="20"/>
              </w:rPr>
            </w:pPr>
            <w:r>
              <w:rPr>
                <w:rFonts w:ascii="Times New Roman" w:hAnsi="Times New Roman" w:cs="Times New Roman"/>
                <w:sz w:val="20"/>
                <w:szCs w:val="20"/>
              </w:rPr>
              <w:t>Bez  iepriekšējās izglītības ierobežojuma</w:t>
            </w:r>
          </w:p>
        </w:tc>
        <w:tc>
          <w:tcPr>
            <w:tcW w:w="3242" w:type="dxa"/>
          </w:tcPr>
          <w:p w14:paraId="69EEF116" w14:textId="77777777" w:rsidR="00B96138" w:rsidRPr="00013C2B" w:rsidRDefault="00B96138" w:rsidP="007974D8">
            <w:pPr>
              <w:ind w:firstLine="34"/>
              <w:rPr>
                <w:rFonts w:ascii="Times New Roman" w:hAnsi="Times New Roman" w:cs="Times New Roman"/>
                <w:sz w:val="20"/>
                <w:szCs w:val="20"/>
              </w:rPr>
            </w:pPr>
            <w:r>
              <w:rPr>
                <w:rFonts w:ascii="Times New Roman" w:hAnsi="Times New Roman" w:cs="Times New Roman"/>
                <w:sz w:val="20"/>
                <w:szCs w:val="20"/>
              </w:rPr>
              <w:t>Padziļināts zināšanas un prasmes darbā ar motorzāģi un krūmgriezi, koku gāšanā</w:t>
            </w:r>
            <w:r w:rsidRPr="00013C2B">
              <w:rPr>
                <w:rFonts w:ascii="Times New Roman" w:hAnsi="Times New Roman" w:cs="Times New Roman"/>
                <w:sz w:val="20"/>
                <w:szCs w:val="20"/>
              </w:rPr>
              <w:t>,</w:t>
            </w:r>
            <w:r>
              <w:rPr>
                <w:rFonts w:ascii="Times New Roman" w:hAnsi="Times New Roman" w:cs="Times New Roman"/>
                <w:sz w:val="20"/>
                <w:szCs w:val="20"/>
              </w:rPr>
              <w:t xml:space="preserve"> atzarošanā</w:t>
            </w:r>
            <w:r w:rsidRPr="00013C2B">
              <w:rPr>
                <w:rFonts w:ascii="Times New Roman" w:hAnsi="Times New Roman" w:cs="Times New Roman"/>
                <w:sz w:val="20"/>
                <w:szCs w:val="20"/>
              </w:rPr>
              <w:t>,</w:t>
            </w:r>
            <w:r>
              <w:rPr>
                <w:rFonts w:ascii="Times New Roman" w:hAnsi="Times New Roman" w:cs="Times New Roman"/>
                <w:sz w:val="20"/>
                <w:szCs w:val="20"/>
              </w:rPr>
              <w:t xml:space="preserve"> sagarumošanā,bīstamo koku gāšanā, krūmu un apaugumu noņemšanā ar krūmzāģi, motorzāģa uzbūvē un apkopē, darba drošībā un apkārtējās vides aizsardzībā.</w:t>
            </w:r>
          </w:p>
        </w:tc>
        <w:tc>
          <w:tcPr>
            <w:tcW w:w="1701" w:type="dxa"/>
          </w:tcPr>
          <w:p w14:paraId="0EA3DB85"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A. Cīrulis,</w:t>
            </w:r>
          </w:p>
          <w:p w14:paraId="3F2940D4"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A. Lapiņš</w:t>
            </w:r>
          </w:p>
        </w:tc>
        <w:tc>
          <w:tcPr>
            <w:tcW w:w="993" w:type="dxa"/>
          </w:tcPr>
          <w:p w14:paraId="2CA8D1BE"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10-20</w:t>
            </w:r>
          </w:p>
        </w:tc>
        <w:tc>
          <w:tcPr>
            <w:tcW w:w="1842" w:type="dxa"/>
          </w:tcPr>
          <w:p w14:paraId="63833FDC"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Se</w:t>
            </w:r>
            <w:r>
              <w:rPr>
                <w:rFonts w:ascii="Times New Roman" w:hAnsi="Times New Roman" w:cs="Times New Roman"/>
                <w:sz w:val="20"/>
                <w:szCs w:val="20"/>
              </w:rPr>
              <w:t>std</w:t>
            </w:r>
            <w:r w:rsidRPr="00013C2B">
              <w:rPr>
                <w:rFonts w:ascii="Times New Roman" w:hAnsi="Times New Roman" w:cs="Times New Roman"/>
                <w:sz w:val="20"/>
                <w:szCs w:val="20"/>
              </w:rPr>
              <w:t>. 9.00-16.00</w:t>
            </w:r>
          </w:p>
        </w:tc>
        <w:tc>
          <w:tcPr>
            <w:tcW w:w="1134" w:type="dxa"/>
          </w:tcPr>
          <w:p w14:paraId="3D35D2F5"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144,00</w:t>
            </w:r>
          </w:p>
        </w:tc>
        <w:tc>
          <w:tcPr>
            <w:tcW w:w="1275" w:type="dxa"/>
          </w:tcPr>
          <w:p w14:paraId="54EADA64"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14,40</w:t>
            </w:r>
          </w:p>
        </w:tc>
      </w:tr>
      <w:tr w:rsidR="00B96138" w:rsidRPr="00013C2B" w14:paraId="3AC23C82" w14:textId="77777777" w:rsidTr="007974D8">
        <w:tc>
          <w:tcPr>
            <w:tcW w:w="2269" w:type="dxa"/>
          </w:tcPr>
          <w:p w14:paraId="4F4D5D1F"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Apmācība darbam ar motorzāģi un krūmgriezi (bez priekšzinašanām)</w:t>
            </w:r>
          </w:p>
        </w:tc>
        <w:tc>
          <w:tcPr>
            <w:tcW w:w="1294" w:type="dxa"/>
          </w:tcPr>
          <w:p w14:paraId="65FA609A"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75 st.</w:t>
            </w:r>
          </w:p>
          <w:p w14:paraId="5158D4D4"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2 mēneši</w:t>
            </w:r>
          </w:p>
        </w:tc>
        <w:tc>
          <w:tcPr>
            <w:tcW w:w="1418" w:type="dxa"/>
          </w:tcPr>
          <w:p w14:paraId="57E99D89"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Bez  iepriekšējās izglītības ierobežojuma</w:t>
            </w:r>
          </w:p>
        </w:tc>
        <w:tc>
          <w:tcPr>
            <w:tcW w:w="3242" w:type="dxa"/>
          </w:tcPr>
          <w:p w14:paraId="384D666A"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Pamatzināšanas motorzāģu klasifikācijā, vispārējā uzbūvā,</w:t>
            </w:r>
            <w:r w:rsidRPr="00013C2B">
              <w:rPr>
                <w:rFonts w:ascii="Times New Roman" w:hAnsi="Times New Roman" w:cs="Times New Roman"/>
                <w:sz w:val="20"/>
                <w:szCs w:val="20"/>
              </w:rPr>
              <w:t xml:space="preserve"> griezējin</w:t>
            </w:r>
            <w:r>
              <w:rPr>
                <w:rFonts w:ascii="Times New Roman" w:hAnsi="Times New Roman" w:cs="Times New Roman"/>
                <w:sz w:val="20"/>
                <w:szCs w:val="20"/>
              </w:rPr>
              <w:t xml:space="preserve">strumentos, par  sliedēm un ķēdi, krūmgrieža vispārējo uzbūvi un izmantošanu, apkopi un ekspluatāciju, palīginstrumentiem, individuāliem aizsardzības </w:t>
            </w:r>
            <w:r>
              <w:rPr>
                <w:rFonts w:ascii="Times New Roman" w:hAnsi="Times New Roman" w:cs="Times New Roman"/>
                <w:sz w:val="20"/>
                <w:szCs w:val="20"/>
              </w:rPr>
              <w:lastRenderedPageBreak/>
              <w:t>līdzekļiem.Pamatprasmes praktiskā koku gāšanā, atzarošanā, koku garināšanā</w:t>
            </w:r>
          </w:p>
        </w:tc>
        <w:tc>
          <w:tcPr>
            <w:tcW w:w="1701" w:type="dxa"/>
          </w:tcPr>
          <w:p w14:paraId="0C5EBB97"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lastRenderedPageBreak/>
              <w:t>A. Cīrulis,</w:t>
            </w:r>
          </w:p>
          <w:p w14:paraId="294F437C"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A. Lapiņš</w:t>
            </w:r>
          </w:p>
        </w:tc>
        <w:tc>
          <w:tcPr>
            <w:tcW w:w="993" w:type="dxa"/>
          </w:tcPr>
          <w:p w14:paraId="60DCA54A"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10-20</w:t>
            </w:r>
          </w:p>
        </w:tc>
        <w:tc>
          <w:tcPr>
            <w:tcW w:w="1842" w:type="dxa"/>
          </w:tcPr>
          <w:p w14:paraId="0BBDFF66"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Sestd. 08.45-16.55</w:t>
            </w:r>
          </w:p>
        </w:tc>
        <w:tc>
          <w:tcPr>
            <w:tcW w:w="1134" w:type="dxa"/>
          </w:tcPr>
          <w:p w14:paraId="12FB94AB"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337.50</w:t>
            </w:r>
          </w:p>
        </w:tc>
        <w:tc>
          <w:tcPr>
            <w:tcW w:w="1275" w:type="dxa"/>
          </w:tcPr>
          <w:p w14:paraId="588328D4"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33.75</w:t>
            </w:r>
          </w:p>
        </w:tc>
      </w:tr>
      <w:tr w:rsidR="00B96138" w:rsidRPr="00013C2B" w14:paraId="1B007594" w14:textId="77777777" w:rsidTr="007974D8">
        <w:tc>
          <w:tcPr>
            <w:tcW w:w="2269" w:type="dxa"/>
          </w:tcPr>
          <w:p w14:paraId="48982BDB"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lastRenderedPageBreak/>
              <w:t>F kategorijas traktortehnikas vadītāju apmācība ( ar priekšzināšanām)</w:t>
            </w:r>
          </w:p>
        </w:tc>
        <w:tc>
          <w:tcPr>
            <w:tcW w:w="1294" w:type="dxa"/>
          </w:tcPr>
          <w:p w14:paraId="10D7483A" w14:textId="77777777" w:rsidR="00B96138" w:rsidRDefault="00B96138" w:rsidP="007974D8">
            <w:pPr>
              <w:rPr>
                <w:rFonts w:ascii="Times New Roman" w:hAnsi="Times New Roman" w:cs="Times New Roman"/>
                <w:sz w:val="20"/>
                <w:szCs w:val="20"/>
              </w:rPr>
            </w:pPr>
            <w:r>
              <w:rPr>
                <w:rFonts w:ascii="Times New Roman" w:hAnsi="Times New Roman" w:cs="Times New Roman"/>
                <w:sz w:val="20"/>
                <w:szCs w:val="20"/>
              </w:rPr>
              <w:t>162 st.</w:t>
            </w:r>
          </w:p>
          <w:p w14:paraId="2DFAA07A"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3 mēneši</w:t>
            </w:r>
          </w:p>
        </w:tc>
        <w:tc>
          <w:tcPr>
            <w:tcW w:w="1418" w:type="dxa"/>
          </w:tcPr>
          <w:p w14:paraId="02EB4622"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Bez  iepriekšējās izglītības ierobežojuma</w:t>
            </w:r>
          </w:p>
        </w:tc>
        <w:tc>
          <w:tcPr>
            <w:tcW w:w="3242" w:type="dxa"/>
          </w:tcPr>
          <w:p w14:paraId="16EE49B7"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Padziļinātas zināšanas ceļu satiksmes noteikumos un satiksmes drošībā, traktortehnikas uzbūvē un ekspluatācijas pamatos, darba aizsardzībā. Iegūst prasmes praktiskā F kategorijas traktortehnikas vadīšanā.</w:t>
            </w:r>
          </w:p>
        </w:tc>
        <w:tc>
          <w:tcPr>
            <w:tcW w:w="1701" w:type="dxa"/>
          </w:tcPr>
          <w:p w14:paraId="4E8EB046" w14:textId="77777777" w:rsidR="00B96138" w:rsidRDefault="00B96138" w:rsidP="007974D8">
            <w:pPr>
              <w:rPr>
                <w:rFonts w:ascii="Times New Roman" w:hAnsi="Times New Roman" w:cs="Times New Roman"/>
                <w:sz w:val="20"/>
                <w:szCs w:val="20"/>
              </w:rPr>
            </w:pPr>
            <w:r>
              <w:rPr>
                <w:rFonts w:ascii="Times New Roman" w:hAnsi="Times New Roman" w:cs="Times New Roman"/>
                <w:sz w:val="20"/>
                <w:szCs w:val="20"/>
              </w:rPr>
              <w:t>R.Gulāns</w:t>
            </w:r>
          </w:p>
          <w:p w14:paraId="530D4026" w14:textId="77777777" w:rsidR="00B96138" w:rsidRDefault="00B96138" w:rsidP="007974D8">
            <w:pPr>
              <w:rPr>
                <w:rFonts w:ascii="Times New Roman" w:hAnsi="Times New Roman" w:cs="Times New Roman"/>
                <w:sz w:val="20"/>
                <w:szCs w:val="20"/>
              </w:rPr>
            </w:pPr>
            <w:r>
              <w:rPr>
                <w:rFonts w:ascii="Times New Roman" w:hAnsi="Times New Roman" w:cs="Times New Roman"/>
                <w:sz w:val="20"/>
                <w:szCs w:val="20"/>
              </w:rPr>
              <w:t>A.Strūbergs</w:t>
            </w:r>
          </w:p>
          <w:p w14:paraId="3E62E006"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I.Ķesteris</w:t>
            </w:r>
          </w:p>
        </w:tc>
        <w:tc>
          <w:tcPr>
            <w:tcW w:w="993" w:type="dxa"/>
          </w:tcPr>
          <w:p w14:paraId="7239276F"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10-20</w:t>
            </w:r>
          </w:p>
        </w:tc>
        <w:tc>
          <w:tcPr>
            <w:tcW w:w="1842" w:type="dxa"/>
          </w:tcPr>
          <w:p w14:paraId="15AAC4B0" w14:textId="77777777" w:rsidR="00B96138" w:rsidRPr="00013C2B" w:rsidRDefault="00B96138" w:rsidP="007974D8">
            <w:pPr>
              <w:rPr>
                <w:rFonts w:ascii="Times New Roman" w:hAnsi="Times New Roman" w:cs="Times New Roman"/>
                <w:sz w:val="20"/>
                <w:szCs w:val="20"/>
              </w:rPr>
            </w:pPr>
            <w:r w:rsidRPr="00013C2B">
              <w:rPr>
                <w:rFonts w:ascii="Times New Roman" w:hAnsi="Times New Roman" w:cs="Times New Roman"/>
                <w:sz w:val="20"/>
                <w:szCs w:val="20"/>
              </w:rPr>
              <w:t>Pie</w:t>
            </w:r>
            <w:r>
              <w:rPr>
                <w:rFonts w:ascii="Times New Roman" w:hAnsi="Times New Roman" w:cs="Times New Roman"/>
                <w:sz w:val="20"/>
                <w:szCs w:val="20"/>
              </w:rPr>
              <w:t>ktd. 17.05-21.2</w:t>
            </w:r>
            <w:r w:rsidRPr="00013C2B">
              <w:rPr>
                <w:rFonts w:ascii="Times New Roman" w:hAnsi="Times New Roman" w:cs="Times New Roman"/>
                <w:sz w:val="20"/>
                <w:szCs w:val="20"/>
              </w:rPr>
              <w:t>0</w:t>
            </w:r>
          </w:p>
          <w:p w14:paraId="5348550D"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Sestd. 08.45-16.55</w:t>
            </w:r>
          </w:p>
        </w:tc>
        <w:tc>
          <w:tcPr>
            <w:tcW w:w="1134" w:type="dxa"/>
          </w:tcPr>
          <w:p w14:paraId="18F3A7A5"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360.00</w:t>
            </w:r>
          </w:p>
        </w:tc>
        <w:tc>
          <w:tcPr>
            <w:tcW w:w="1275" w:type="dxa"/>
          </w:tcPr>
          <w:p w14:paraId="56732933" w14:textId="77777777" w:rsidR="00B96138" w:rsidRPr="00013C2B" w:rsidRDefault="00B96138" w:rsidP="007974D8">
            <w:pPr>
              <w:rPr>
                <w:rFonts w:ascii="Times New Roman" w:hAnsi="Times New Roman" w:cs="Times New Roman"/>
                <w:sz w:val="20"/>
                <w:szCs w:val="20"/>
              </w:rPr>
            </w:pPr>
            <w:r>
              <w:rPr>
                <w:rFonts w:ascii="Times New Roman" w:hAnsi="Times New Roman" w:cs="Times New Roman"/>
                <w:sz w:val="20"/>
                <w:szCs w:val="20"/>
              </w:rPr>
              <w:t>36.00</w:t>
            </w:r>
          </w:p>
        </w:tc>
      </w:tr>
    </w:tbl>
    <w:p w14:paraId="04141BD5" w14:textId="77777777" w:rsidR="00B96138" w:rsidRPr="00161B99" w:rsidRDefault="00B96138" w:rsidP="00161B99">
      <w:pPr>
        <w:spacing w:after="0" w:line="240" w:lineRule="auto"/>
        <w:ind w:left="-426" w:right="-427"/>
        <w:jc w:val="both"/>
        <w:rPr>
          <w:rFonts w:ascii="Arial Narrow" w:eastAsia="Calibri" w:hAnsi="Arial Narrow" w:cs="Arial Narrow"/>
          <w:sz w:val="18"/>
          <w:szCs w:val="18"/>
          <w:lang w:val="lv-LV"/>
        </w:rPr>
      </w:pPr>
      <w:bookmarkStart w:id="0" w:name="_GoBack"/>
      <w:bookmarkEnd w:id="0"/>
    </w:p>
    <w:sectPr w:rsidR="00B96138" w:rsidRPr="00161B99" w:rsidSect="00B542A2">
      <w:pgSz w:w="15840" w:h="12240" w:orient="landscape"/>
      <w:pgMar w:top="1800" w:right="1440" w:bottom="1276" w:left="1440" w:header="708" w:footer="7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8AF76" w14:textId="77777777" w:rsidR="0030269B" w:rsidRDefault="0030269B" w:rsidP="00CD1864">
      <w:pPr>
        <w:spacing w:after="0" w:line="240" w:lineRule="auto"/>
      </w:pPr>
      <w:r>
        <w:separator/>
      </w:r>
    </w:p>
  </w:endnote>
  <w:endnote w:type="continuationSeparator" w:id="0">
    <w:p w14:paraId="50916316" w14:textId="77777777" w:rsidR="0030269B" w:rsidRDefault="0030269B" w:rsidP="00CD1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32EA9" w14:textId="77777777" w:rsidR="0030269B" w:rsidRDefault="0030269B" w:rsidP="00CD1864">
      <w:pPr>
        <w:spacing w:after="0" w:line="240" w:lineRule="auto"/>
      </w:pPr>
      <w:r>
        <w:separator/>
      </w:r>
    </w:p>
  </w:footnote>
  <w:footnote w:type="continuationSeparator" w:id="0">
    <w:p w14:paraId="46F12FB5" w14:textId="77777777" w:rsidR="0030269B" w:rsidRDefault="0030269B" w:rsidP="00CD18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326D2"/>
    <w:multiLevelType w:val="hybridMultilevel"/>
    <w:tmpl w:val="E61E9F64"/>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19B44EED"/>
    <w:multiLevelType w:val="hybridMultilevel"/>
    <w:tmpl w:val="23B06D50"/>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nsid w:val="299B5C83"/>
    <w:multiLevelType w:val="hybridMultilevel"/>
    <w:tmpl w:val="CE4E3CCE"/>
    <w:lvl w:ilvl="0" w:tplc="04260005">
      <w:start w:val="1"/>
      <w:numFmt w:val="bullet"/>
      <w:lvlText w:val=""/>
      <w:lvlJc w:val="left"/>
      <w:pPr>
        <w:ind w:left="578" w:hanging="360"/>
      </w:pPr>
      <w:rPr>
        <w:rFonts w:ascii="Wingdings" w:hAnsi="Wingdings" w:hint="default"/>
      </w:rPr>
    </w:lvl>
    <w:lvl w:ilvl="1" w:tplc="04260003" w:tentative="1">
      <w:start w:val="1"/>
      <w:numFmt w:val="bullet"/>
      <w:lvlText w:val="o"/>
      <w:lvlJc w:val="left"/>
      <w:pPr>
        <w:ind w:left="1298" w:hanging="360"/>
      </w:pPr>
      <w:rPr>
        <w:rFonts w:ascii="Courier New" w:hAnsi="Courier New" w:cs="Courier New" w:hint="default"/>
      </w:rPr>
    </w:lvl>
    <w:lvl w:ilvl="2" w:tplc="04260005" w:tentative="1">
      <w:start w:val="1"/>
      <w:numFmt w:val="bullet"/>
      <w:lvlText w:val=""/>
      <w:lvlJc w:val="left"/>
      <w:pPr>
        <w:ind w:left="2018" w:hanging="360"/>
      </w:pPr>
      <w:rPr>
        <w:rFonts w:ascii="Wingdings" w:hAnsi="Wingdings" w:hint="default"/>
      </w:rPr>
    </w:lvl>
    <w:lvl w:ilvl="3" w:tplc="04260001" w:tentative="1">
      <w:start w:val="1"/>
      <w:numFmt w:val="bullet"/>
      <w:lvlText w:val=""/>
      <w:lvlJc w:val="left"/>
      <w:pPr>
        <w:ind w:left="2738" w:hanging="360"/>
      </w:pPr>
      <w:rPr>
        <w:rFonts w:ascii="Symbol" w:hAnsi="Symbol" w:hint="default"/>
      </w:rPr>
    </w:lvl>
    <w:lvl w:ilvl="4" w:tplc="04260003" w:tentative="1">
      <w:start w:val="1"/>
      <w:numFmt w:val="bullet"/>
      <w:lvlText w:val="o"/>
      <w:lvlJc w:val="left"/>
      <w:pPr>
        <w:ind w:left="3458" w:hanging="360"/>
      </w:pPr>
      <w:rPr>
        <w:rFonts w:ascii="Courier New" w:hAnsi="Courier New" w:cs="Courier New" w:hint="default"/>
      </w:rPr>
    </w:lvl>
    <w:lvl w:ilvl="5" w:tplc="04260005" w:tentative="1">
      <w:start w:val="1"/>
      <w:numFmt w:val="bullet"/>
      <w:lvlText w:val=""/>
      <w:lvlJc w:val="left"/>
      <w:pPr>
        <w:ind w:left="4178" w:hanging="360"/>
      </w:pPr>
      <w:rPr>
        <w:rFonts w:ascii="Wingdings" w:hAnsi="Wingdings" w:hint="default"/>
      </w:rPr>
    </w:lvl>
    <w:lvl w:ilvl="6" w:tplc="04260001" w:tentative="1">
      <w:start w:val="1"/>
      <w:numFmt w:val="bullet"/>
      <w:lvlText w:val=""/>
      <w:lvlJc w:val="left"/>
      <w:pPr>
        <w:ind w:left="4898" w:hanging="360"/>
      </w:pPr>
      <w:rPr>
        <w:rFonts w:ascii="Symbol" w:hAnsi="Symbol" w:hint="default"/>
      </w:rPr>
    </w:lvl>
    <w:lvl w:ilvl="7" w:tplc="04260003" w:tentative="1">
      <w:start w:val="1"/>
      <w:numFmt w:val="bullet"/>
      <w:lvlText w:val="o"/>
      <w:lvlJc w:val="left"/>
      <w:pPr>
        <w:ind w:left="5618" w:hanging="360"/>
      </w:pPr>
      <w:rPr>
        <w:rFonts w:ascii="Courier New" w:hAnsi="Courier New" w:cs="Courier New" w:hint="default"/>
      </w:rPr>
    </w:lvl>
    <w:lvl w:ilvl="8" w:tplc="04260005" w:tentative="1">
      <w:start w:val="1"/>
      <w:numFmt w:val="bullet"/>
      <w:lvlText w:val=""/>
      <w:lvlJc w:val="left"/>
      <w:pPr>
        <w:ind w:left="6338" w:hanging="360"/>
      </w:pPr>
      <w:rPr>
        <w:rFonts w:ascii="Wingdings" w:hAnsi="Wingdings" w:hint="default"/>
      </w:rPr>
    </w:lvl>
  </w:abstractNum>
  <w:abstractNum w:abstractNumId="3">
    <w:nsid w:val="4E7C2A98"/>
    <w:multiLevelType w:val="hybridMultilevel"/>
    <w:tmpl w:val="745C68C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586A1EB8"/>
    <w:multiLevelType w:val="hybridMultilevel"/>
    <w:tmpl w:val="C0BED6C6"/>
    <w:lvl w:ilvl="0" w:tplc="14403A9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77722E09"/>
    <w:multiLevelType w:val="hybridMultilevel"/>
    <w:tmpl w:val="8B26B1A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11"/>
    <w:rsid w:val="00013C2B"/>
    <w:rsid w:val="000218FD"/>
    <w:rsid w:val="00036C6A"/>
    <w:rsid w:val="0004784A"/>
    <w:rsid w:val="000A0B49"/>
    <w:rsid w:val="000C21D3"/>
    <w:rsid w:val="00113831"/>
    <w:rsid w:val="0014047C"/>
    <w:rsid w:val="0014242B"/>
    <w:rsid w:val="00161B99"/>
    <w:rsid w:val="001B10BA"/>
    <w:rsid w:val="001F0682"/>
    <w:rsid w:val="00215FDC"/>
    <w:rsid w:val="00216238"/>
    <w:rsid w:val="002357E7"/>
    <w:rsid w:val="00237021"/>
    <w:rsid w:val="00286A19"/>
    <w:rsid w:val="002F5097"/>
    <w:rsid w:val="0030269B"/>
    <w:rsid w:val="004B5EEC"/>
    <w:rsid w:val="004C58E8"/>
    <w:rsid w:val="00554321"/>
    <w:rsid w:val="005633D3"/>
    <w:rsid w:val="00564A08"/>
    <w:rsid w:val="005A7228"/>
    <w:rsid w:val="005C2AD9"/>
    <w:rsid w:val="005D1619"/>
    <w:rsid w:val="006B7FA1"/>
    <w:rsid w:val="006C6F06"/>
    <w:rsid w:val="00727DAA"/>
    <w:rsid w:val="00765988"/>
    <w:rsid w:val="007C05F8"/>
    <w:rsid w:val="007C19B0"/>
    <w:rsid w:val="008621B5"/>
    <w:rsid w:val="008B23E6"/>
    <w:rsid w:val="008B4B4A"/>
    <w:rsid w:val="009C0CE0"/>
    <w:rsid w:val="009C7694"/>
    <w:rsid w:val="009D4678"/>
    <w:rsid w:val="00A43011"/>
    <w:rsid w:val="00A52100"/>
    <w:rsid w:val="00A611B1"/>
    <w:rsid w:val="00A95793"/>
    <w:rsid w:val="00AA4E29"/>
    <w:rsid w:val="00AC0222"/>
    <w:rsid w:val="00B0510E"/>
    <w:rsid w:val="00B542A2"/>
    <w:rsid w:val="00B96138"/>
    <w:rsid w:val="00BF15A8"/>
    <w:rsid w:val="00BF56BE"/>
    <w:rsid w:val="00CD1864"/>
    <w:rsid w:val="00CE71B7"/>
    <w:rsid w:val="00D05089"/>
    <w:rsid w:val="00D536A8"/>
    <w:rsid w:val="00D56ECA"/>
    <w:rsid w:val="00D6318D"/>
    <w:rsid w:val="00D97406"/>
    <w:rsid w:val="00DA78A5"/>
    <w:rsid w:val="00DF2EEF"/>
    <w:rsid w:val="00E17874"/>
    <w:rsid w:val="00E4096C"/>
    <w:rsid w:val="00E851E7"/>
    <w:rsid w:val="00E97698"/>
    <w:rsid w:val="00ED415C"/>
    <w:rsid w:val="00EE06A7"/>
    <w:rsid w:val="00F20ED6"/>
    <w:rsid w:val="00F73F60"/>
    <w:rsid w:val="00F8082D"/>
    <w:rsid w:val="00F86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135C1"/>
  <w15:chartTrackingRefBased/>
  <w15:docId w15:val="{C99D2908-9306-452F-B998-F5342A97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30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86AE3"/>
    <w:rPr>
      <w:sz w:val="16"/>
      <w:szCs w:val="16"/>
    </w:rPr>
  </w:style>
  <w:style w:type="paragraph" w:styleId="CommentText">
    <w:name w:val="annotation text"/>
    <w:basedOn w:val="Normal"/>
    <w:link w:val="CommentTextChar"/>
    <w:uiPriority w:val="99"/>
    <w:semiHidden/>
    <w:unhideWhenUsed/>
    <w:rsid w:val="00F86AE3"/>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F86AE3"/>
    <w:rPr>
      <w:sz w:val="20"/>
      <w:szCs w:val="20"/>
      <w:lang w:val="lv-LV"/>
    </w:rPr>
  </w:style>
  <w:style w:type="paragraph" w:styleId="BalloonText">
    <w:name w:val="Balloon Text"/>
    <w:basedOn w:val="Normal"/>
    <w:link w:val="BalloonTextChar"/>
    <w:uiPriority w:val="99"/>
    <w:semiHidden/>
    <w:unhideWhenUsed/>
    <w:rsid w:val="00F86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AE3"/>
    <w:rPr>
      <w:rFonts w:ascii="Segoe UI" w:hAnsi="Segoe UI" w:cs="Segoe UI"/>
      <w:sz w:val="18"/>
      <w:szCs w:val="18"/>
    </w:rPr>
  </w:style>
  <w:style w:type="character" w:styleId="Hyperlink">
    <w:name w:val="Hyperlink"/>
    <w:basedOn w:val="DefaultParagraphFont"/>
    <w:uiPriority w:val="99"/>
    <w:unhideWhenUsed/>
    <w:rsid w:val="00F86AE3"/>
    <w:rPr>
      <w:color w:val="0563C1" w:themeColor="hyperlink"/>
      <w:u w:val="single"/>
    </w:rPr>
  </w:style>
  <w:style w:type="paragraph" w:styleId="Header">
    <w:name w:val="header"/>
    <w:basedOn w:val="Normal"/>
    <w:link w:val="HeaderChar"/>
    <w:uiPriority w:val="99"/>
    <w:unhideWhenUsed/>
    <w:rsid w:val="00CD1864"/>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1864"/>
  </w:style>
  <w:style w:type="paragraph" w:styleId="Footer">
    <w:name w:val="footer"/>
    <w:basedOn w:val="Normal"/>
    <w:link w:val="FooterChar"/>
    <w:uiPriority w:val="99"/>
    <w:unhideWhenUsed/>
    <w:rsid w:val="00CD18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CD1864"/>
  </w:style>
  <w:style w:type="paragraph" w:styleId="ListParagraph">
    <w:name w:val="List Paragraph"/>
    <w:basedOn w:val="Normal"/>
    <w:uiPriority w:val="34"/>
    <w:qFormat/>
    <w:rsid w:val="006B7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AB352-5920-4786-8179-185AB22A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5</Pages>
  <Words>4317</Words>
  <Characters>2461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Ogres Tehnikums</Company>
  <LinksUpToDate>false</LinksUpToDate>
  <CharactersWithSpaces>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Ozola</dc:creator>
  <cp:keywords/>
  <dc:description/>
  <cp:lastModifiedBy>Baiba Liepiņa</cp:lastModifiedBy>
  <cp:revision>26</cp:revision>
  <dcterms:created xsi:type="dcterms:W3CDTF">2018-03-07T12:38:00Z</dcterms:created>
  <dcterms:modified xsi:type="dcterms:W3CDTF">2018-03-09T17:33:00Z</dcterms:modified>
</cp:coreProperties>
</file>